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B6" w:rsidRPr="00A971B6" w:rsidRDefault="00A971B6" w:rsidP="00A971B6">
      <w:pPr>
        <w:pStyle w:val="Heading1"/>
        <w:spacing w:line="240" w:lineRule="auto"/>
        <w:rPr>
          <w:b/>
          <w:sz w:val="28"/>
          <w:szCs w:val="28"/>
        </w:rPr>
      </w:pPr>
      <w:r w:rsidRPr="00A971B6">
        <w:rPr>
          <w:b/>
          <w:sz w:val="28"/>
          <w:szCs w:val="28"/>
        </w:rPr>
        <w:t xml:space="preserve">INFORMATION SECURITY BREACHES, INTERNAL CONTROLS </w:t>
      </w:r>
    </w:p>
    <w:p w:rsidR="00A971B6" w:rsidRPr="00A971B6" w:rsidRDefault="00A971B6" w:rsidP="00A971B6">
      <w:pPr>
        <w:pStyle w:val="Heading1"/>
        <w:spacing w:line="240" w:lineRule="auto"/>
        <w:rPr>
          <w:b/>
          <w:sz w:val="28"/>
          <w:szCs w:val="28"/>
        </w:rPr>
      </w:pPr>
      <w:r w:rsidRPr="00A971B6">
        <w:rPr>
          <w:b/>
          <w:sz w:val="28"/>
          <w:szCs w:val="28"/>
        </w:rPr>
        <w:t>AND RELATED LEGISLATION</w:t>
      </w:r>
    </w:p>
    <w:p w:rsidR="00A971B6" w:rsidRDefault="00A971B6" w:rsidP="00A971B6">
      <w:pPr>
        <w:pStyle w:val="BodyText"/>
        <w:spacing w:line="240" w:lineRule="auto"/>
        <w:jc w:val="center"/>
        <w:rPr>
          <w:b/>
          <w:sz w:val="28"/>
          <w:szCs w:val="28"/>
        </w:rPr>
      </w:pPr>
    </w:p>
    <w:p w:rsidR="00A971B6" w:rsidRPr="00A971B6" w:rsidRDefault="00A971B6" w:rsidP="00A971B6">
      <w:pPr>
        <w:pStyle w:val="BodyText"/>
        <w:spacing w:line="240" w:lineRule="auto"/>
        <w:jc w:val="center"/>
        <w:rPr>
          <w:b/>
          <w:sz w:val="28"/>
          <w:szCs w:val="28"/>
        </w:rPr>
      </w:pPr>
      <w:r w:rsidRPr="00A971B6">
        <w:rPr>
          <w:b/>
          <w:sz w:val="28"/>
          <w:szCs w:val="28"/>
        </w:rPr>
        <w:t>By</w:t>
      </w:r>
    </w:p>
    <w:p w:rsidR="00A971B6" w:rsidRPr="00A971B6" w:rsidRDefault="00A971B6" w:rsidP="00A971B6">
      <w:pPr>
        <w:pStyle w:val="BodyText"/>
        <w:spacing w:line="240" w:lineRule="auto"/>
        <w:jc w:val="center"/>
        <w:rPr>
          <w:b/>
          <w:sz w:val="28"/>
          <w:szCs w:val="28"/>
        </w:rPr>
      </w:pPr>
    </w:p>
    <w:p w:rsidR="00A971B6" w:rsidRDefault="00A971B6" w:rsidP="00A971B6">
      <w:pPr>
        <w:jc w:val="center"/>
        <w:rPr>
          <w:rFonts w:ascii="Times New Roman" w:hAnsi="Times New Roman"/>
          <w:b/>
          <w:sz w:val="28"/>
          <w:szCs w:val="28"/>
        </w:rPr>
      </w:pPr>
      <w:r w:rsidRPr="00A971B6">
        <w:rPr>
          <w:rFonts w:ascii="Times New Roman" w:hAnsi="Times New Roman"/>
          <w:b/>
          <w:sz w:val="28"/>
          <w:szCs w:val="28"/>
        </w:rPr>
        <w:t>Teresa K. Lang, PhD., CPA, CISA</w:t>
      </w:r>
    </w:p>
    <w:p w:rsidR="00A971B6" w:rsidRDefault="00A971B6" w:rsidP="00A971B6">
      <w:pPr>
        <w:jc w:val="center"/>
        <w:rPr>
          <w:rFonts w:ascii="Times New Roman" w:hAnsi="Times New Roman"/>
          <w:b/>
          <w:sz w:val="28"/>
          <w:szCs w:val="28"/>
        </w:rPr>
      </w:pPr>
      <w:r>
        <w:rPr>
          <w:rFonts w:ascii="Times New Roman" w:hAnsi="Times New Roman"/>
          <w:b/>
          <w:sz w:val="28"/>
          <w:szCs w:val="28"/>
        </w:rPr>
        <w:t>Auburn University Montgomery</w:t>
      </w:r>
    </w:p>
    <w:p w:rsidR="00A971B6" w:rsidRDefault="00A43528" w:rsidP="00A971B6">
      <w:pPr>
        <w:jc w:val="center"/>
        <w:rPr>
          <w:rFonts w:ascii="Times New Roman" w:hAnsi="Times New Roman"/>
          <w:b/>
          <w:sz w:val="28"/>
          <w:szCs w:val="28"/>
        </w:rPr>
      </w:pPr>
      <w:hyperlink r:id="rId8" w:history="1">
        <w:r w:rsidR="00A971B6" w:rsidRPr="00D55F3C">
          <w:rPr>
            <w:rStyle w:val="Hyperlink"/>
            <w:rFonts w:ascii="Times New Roman" w:hAnsi="Times New Roman"/>
            <w:b/>
            <w:sz w:val="28"/>
            <w:szCs w:val="28"/>
          </w:rPr>
          <w:t>tlang@aum.edu</w:t>
        </w:r>
      </w:hyperlink>
    </w:p>
    <w:p w:rsidR="00A971B6" w:rsidRDefault="00A971B6" w:rsidP="00A971B6">
      <w:pPr>
        <w:jc w:val="center"/>
        <w:rPr>
          <w:rFonts w:ascii="Times New Roman" w:hAnsi="Times New Roman"/>
          <w:b/>
          <w:sz w:val="28"/>
          <w:szCs w:val="28"/>
        </w:rPr>
      </w:pPr>
    </w:p>
    <w:p w:rsidR="00A971B6" w:rsidRDefault="00A971B6" w:rsidP="00A971B6">
      <w:pPr>
        <w:jc w:val="center"/>
        <w:rPr>
          <w:rFonts w:ascii="Times New Roman" w:hAnsi="Times New Roman"/>
          <w:b/>
          <w:sz w:val="28"/>
          <w:szCs w:val="28"/>
        </w:rPr>
      </w:pPr>
      <w:r w:rsidRPr="00A971B6">
        <w:rPr>
          <w:rFonts w:ascii="Times New Roman" w:hAnsi="Times New Roman"/>
          <w:b/>
          <w:sz w:val="28"/>
          <w:szCs w:val="28"/>
        </w:rPr>
        <w:t>Rita C. Jones, PhD., CMA</w:t>
      </w:r>
    </w:p>
    <w:p w:rsidR="00A971B6" w:rsidRDefault="00A971B6" w:rsidP="00A971B6">
      <w:pPr>
        <w:jc w:val="center"/>
        <w:rPr>
          <w:rFonts w:ascii="Times New Roman" w:hAnsi="Times New Roman"/>
          <w:b/>
          <w:sz w:val="28"/>
          <w:szCs w:val="28"/>
        </w:rPr>
      </w:pPr>
      <w:r>
        <w:rPr>
          <w:rFonts w:ascii="Times New Roman" w:hAnsi="Times New Roman"/>
          <w:b/>
          <w:sz w:val="28"/>
          <w:szCs w:val="28"/>
        </w:rPr>
        <w:t>Troy University</w:t>
      </w:r>
    </w:p>
    <w:p w:rsidR="00A971B6" w:rsidRDefault="00A43528" w:rsidP="00A971B6">
      <w:pPr>
        <w:jc w:val="center"/>
        <w:rPr>
          <w:rFonts w:ascii="Times New Roman" w:hAnsi="Times New Roman"/>
          <w:b/>
          <w:sz w:val="28"/>
          <w:szCs w:val="28"/>
        </w:rPr>
      </w:pPr>
      <w:hyperlink r:id="rId9" w:history="1">
        <w:r w:rsidR="00A971B6" w:rsidRPr="00D55F3C">
          <w:rPr>
            <w:rStyle w:val="Hyperlink"/>
            <w:rFonts w:ascii="Times New Roman" w:hAnsi="Times New Roman"/>
            <w:b/>
            <w:sz w:val="28"/>
            <w:szCs w:val="28"/>
          </w:rPr>
          <w:t>ritajones@troy.edu</w:t>
        </w:r>
      </w:hyperlink>
    </w:p>
    <w:p w:rsidR="00A971B6" w:rsidRDefault="00A971B6" w:rsidP="00A971B6">
      <w:pPr>
        <w:jc w:val="center"/>
        <w:rPr>
          <w:rFonts w:ascii="Times New Roman" w:hAnsi="Times New Roman"/>
          <w:b/>
          <w:sz w:val="28"/>
          <w:szCs w:val="28"/>
        </w:rPr>
      </w:pPr>
    </w:p>
    <w:p w:rsidR="00A971B6" w:rsidRPr="00566DE5" w:rsidRDefault="00A971B6" w:rsidP="00A971B6">
      <w:pPr>
        <w:pStyle w:val="Heading1"/>
        <w:rPr>
          <w:b/>
        </w:rPr>
      </w:pPr>
      <w:r w:rsidRPr="00566DE5">
        <w:rPr>
          <w:b/>
        </w:rPr>
        <w:t>ABSTRACT</w:t>
      </w:r>
    </w:p>
    <w:p w:rsidR="00A971B6" w:rsidRDefault="00A971B6" w:rsidP="00A971B6">
      <w:pPr>
        <w:pStyle w:val="BlockText"/>
        <w:ind w:firstLine="540"/>
      </w:pPr>
      <w:r>
        <w:t xml:space="preserve">In 2002, the passage of Sarbanes-Oxley (SOX) was supposed to protect the public by changing the reporting requirements in financial statement audits.  Management and auditors were to attest to the existence and effectiveness of internal controls over financial data, and that would supposedly “fix” the problem.  Recent disclosures of business practices at two companies who were victims of cybercrimes—Target and JPMorgan Chase—bring to light a lack of proper internal controls over the financial data they collect.  This paper discusses information security, internal controls, and SOX, as well as concerns of why current internal control policies are not effective in securing information.  Lastly, it is important to note the most recent legislation enacted in an attempt to improve information security. </w:t>
      </w:r>
    </w:p>
    <w:p w:rsidR="00A971B6" w:rsidRDefault="00A971B6" w:rsidP="00A971B6">
      <w:pPr>
        <w:jc w:val="center"/>
        <w:rPr>
          <w:rFonts w:ascii="Times New Roman" w:hAnsi="Times New Roman"/>
          <w:b/>
          <w:sz w:val="28"/>
          <w:szCs w:val="28"/>
        </w:rPr>
      </w:pPr>
    </w:p>
    <w:p w:rsidR="00A971B6" w:rsidRDefault="00A971B6" w:rsidP="00A971B6">
      <w:pPr>
        <w:jc w:val="center"/>
        <w:rPr>
          <w:rFonts w:ascii="Times New Roman" w:hAnsi="Times New Roman"/>
          <w:b/>
          <w:sz w:val="28"/>
          <w:szCs w:val="28"/>
        </w:rPr>
      </w:pPr>
    </w:p>
    <w:p w:rsidR="00A971B6" w:rsidRDefault="00A971B6" w:rsidP="00A971B6">
      <w:pPr>
        <w:jc w:val="center"/>
        <w:rPr>
          <w:rFonts w:ascii="Times New Roman" w:hAnsi="Times New Roman"/>
          <w:b/>
          <w:sz w:val="28"/>
          <w:szCs w:val="28"/>
        </w:rPr>
      </w:pPr>
    </w:p>
    <w:p w:rsidR="00A971B6" w:rsidRDefault="00A971B6" w:rsidP="00A971B6">
      <w:pPr>
        <w:jc w:val="center"/>
        <w:rPr>
          <w:rFonts w:ascii="Times New Roman" w:hAnsi="Times New Roman"/>
          <w:b/>
          <w:sz w:val="28"/>
          <w:szCs w:val="28"/>
        </w:rPr>
      </w:pPr>
    </w:p>
    <w:p w:rsidR="00A971B6" w:rsidRDefault="00A971B6" w:rsidP="00A971B6">
      <w:pPr>
        <w:jc w:val="center"/>
        <w:rPr>
          <w:rFonts w:ascii="Times New Roman" w:hAnsi="Times New Roman"/>
          <w:b/>
          <w:sz w:val="28"/>
          <w:szCs w:val="28"/>
        </w:rPr>
      </w:pPr>
    </w:p>
    <w:p w:rsidR="00A971B6" w:rsidRDefault="00A971B6" w:rsidP="00A971B6">
      <w:pPr>
        <w:jc w:val="center"/>
        <w:rPr>
          <w:rFonts w:ascii="Times New Roman" w:hAnsi="Times New Roman"/>
          <w:b/>
          <w:sz w:val="28"/>
          <w:szCs w:val="28"/>
        </w:rPr>
      </w:pPr>
    </w:p>
    <w:p w:rsidR="00A971B6" w:rsidRDefault="00A971B6" w:rsidP="00A971B6">
      <w:pPr>
        <w:jc w:val="center"/>
        <w:rPr>
          <w:rFonts w:ascii="Times New Roman" w:hAnsi="Times New Roman"/>
          <w:b/>
          <w:sz w:val="28"/>
          <w:szCs w:val="28"/>
        </w:rPr>
      </w:pPr>
    </w:p>
    <w:p w:rsidR="00A971B6" w:rsidRDefault="00A971B6" w:rsidP="00A971B6">
      <w:pPr>
        <w:jc w:val="center"/>
        <w:rPr>
          <w:rFonts w:ascii="Times New Roman" w:hAnsi="Times New Roman"/>
          <w:b/>
          <w:sz w:val="28"/>
          <w:szCs w:val="28"/>
        </w:rPr>
      </w:pPr>
    </w:p>
    <w:p w:rsidR="00A971B6" w:rsidRDefault="00A971B6" w:rsidP="00A971B6">
      <w:pPr>
        <w:jc w:val="center"/>
        <w:rPr>
          <w:rFonts w:ascii="Times New Roman" w:hAnsi="Times New Roman"/>
          <w:b/>
          <w:sz w:val="28"/>
          <w:szCs w:val="28"/>
        </w:rPr>
      </w:pPr>
    </w:p>
    <w:p w:rsidR="00A971B6" w:rsidRDefault="00A971B6" w:rsidP="00A971B6">
      <w:pPr>
        <w:jc w:val="center"/>
        <w:rPr>
          <w:rFonts w:ascii="Times New Roman" w:hAnsi="Times New Roman"/>
          <w:b/>
          <w:sz w:val="28"/>
          <w:szCs w:val="28"/>
        </w:rPr>
      </w:pPr>
      <w:bookmarkStart w:id="0" w:name="_GoBack"/>
      <w:bookmarkEnd w:id="0"/>
    </w:p>
    <w:p w:rsidR="004E6B18" w:rsidRDefault="00ED4D20" w:rsidP="00566DE5">
      <w:pPr>
        <w:pStyle w:val="Heading1"/>
        <w:rPr>
          <w:b/>
        </w:rPr>
      </w:pPr>
      <w:r>
        <w:rPr>
          <w:b/>
        </w:rPr>
        <w:lastRenderedPageBreak/>
        <w:t xml:space="preserve">INFORMATION SECURITY BREACHES, INTERNAL CONTROLS </w:t>
      </w:r>
    </w:p>
    <w:p w:rsidR="00566DE5" w:rsidRDefault="00ED4D20" w:rsidP="00566DE5">
      <w:pPr>
        <w:pStyle w:val="Heading1"/>
      </w:pPr>
      <w:r>
        <w:rPr>
          <w:b/>
        </w:rPr>
        <w:t xml:space="preserve">AND </w:t>
      </w:r>
      <w:r w:rsidR="004E6B18">
        <w:rPr>
          <w:b/>
        </w:rPr>
        <w:t xml:space="preserve">RELATED </w:t>
      </w:r>
      <w:r>
        <w:rPr>
          <w:b/>
        </w:rPr>
        <w:t>LEGISLATION</w:t>
      </w:r>
    </w:p>
    <w:p w:rsidR="00B64FEB" w:rsidRPr="00B725C0" w:rsidRDefault="00B725C0" w:rsidP="004B5FF6">
      <w:pPr>
        <w:pStyle w:val="BodyText"/>
        <w:jc w:val="center"/>
        <w:rPr>
          <w:b/>
        </w:rPr>
      </w:pPr>
      <w:r w:rsidRPr="00B725C0">
        <w:rPr>
          <w:b/>
        </w:rPr>
        <w:t>INTRODUCTION</w:t>
      </w:r>
    </w:p>
    <w:p w:rsidR="00AB78F2" w:rsidRDefault="000018CB" w:rsidP="001D5854">
      <w:pPr>
        <w:pStyle w:val="BodyText"/>
      </w:pPr>
      <w:r>
        <w:t xml:space="preserve">Target Corporation released </w:t>
      </w:r>
      <w:r w:rsidR="00B725C0">
        <w:t xml:space="preserve">to the general public </w:t>
      </w:r>
      <w:r>
        <w:t>in Dece</w:t>
      </w:r>
      <w:r w:rsidR="00903DB4">
        <w:t>mber 2013</w:t>
      </w:r>
      <w:r w:rsidR="00B725C0">
        <w:t>,</w:t>
      </w:r>
      <w:r w:rsidR="00903DB4">
        <w:t xml:space="preserve"> that there had been an information </w:t>
      </w:r>
      <w:r>
        <w:t xml:space="preserve">security breach in their system.  Hackers stole the payment card numbers of at least 70 million shoppers </w:t>
      </w:r>
      <w:r>
        <w:rPr>
          <w:noProof/>
        </w:rPr>
        <w:t>(Prah, 2014)</w:t>
      </w:r>
      <w:r>
        <w:t xml:space="preserve">. </w:t>
      </w:r>
      <w:r w:rsidR="000D3E06">
        <w:t>As of February of 2016, the costs related to the data breach exceeded $290 million</w:t>
      </w:r>
      <w:r w:rsidR="006D576F">
        <w:t xml:space="preserve">, </w:t>
      </w:r>
      <w:r w:rsidR="009944F0">
        <w:t xml:space="preserve">with an </w:t>
      </w:r>
      <w:r w:rsidR="006D576F">
        <w:t xml:space="preserve">expected offset by insurance recoveries of $90 million </w:t>
      </w:r>
      <w:r w:rsidR="00D20C93">
        <w:t>(</w:t>
      </w:r>
      <w:r w:rsidR="00D20C93" w:rsidRPr="006D576F">
        <w:t>Target-2015-Annual-Report</w:t>
      </w:r>
      <w:r w:rsidR="006D576F">
        <w:t>)</w:t>
      </w:r>
      <w:r w:rsidR="000D3E06">
        <w:t xml:space="preserve">. </w:t>
      </w:r>
      <w:r>
        <w:t xml:space="preserve"> </w:t>
      </w:r>
      <w:r w:rsidR="00E32D0A">
        <w:t xml:space="preserve"> Fur</w:t>
      </w:r>
      <w:r w:rsidR="00F60CF4">
        <w:t>ther,</w:t>
      </w:r>
      <w:r>
        <w:t xml:space="preserve"> if the</w:t>
      </w:r>
      <w:r w:rsidR="00F60CF4">
        <w:t xml:space="preserve"> government investigation</w:t>
      </w:r>
      <w:r>
        <w:t xml:space="preserve"> </w:t>
      </w:r>
      <w:r w:rsidR="009944F0">
        <w:t xml:space="preserve">had </w:t>
      </w:r>
      <w:r>
        <w:t xml:space="preserve">found </w:t>
      </w:r>
      <w:r w:rsidR="00F60CF4">
        <w:t xml:space="preserve">Target </w:t>
      </w:r>
      <w:r>
        <w:t xml:space="preserve">guilty of </w:t>
      </w:r>
      <w:r w:rsidR="00E32D0A">
        <w:t>noncompliance</w:t>
      </w:r>
      <w:r>
        <w:t xml:space="preserve"> with industry-specific information security standards, the company could </w:t>
      </w:r>
      <w:r w:rsidR="009944F0">
        <w:t>have been</w:t>
      </w:r>
      <w:r>
        <w:t xml:space="preserve"> liable for fines ranging from $400 million to $1.1 billion </w:t>
      </w:r>
      <w:r>
        <w:rPr>
          <w:noProof/>
        </w:rPr>
        <w:t>(Jayakumar, 2014).</w:t>
      </w:r>
      <w:r>
        <w:t xml:space="preserve">  </w:t>
      </w:r>
      <w:r w:rsidR="00F60CF4">
        <w:t xml:space="preserve"> Fortunately for Target,</w:t>
      </w:r>
      <w:r w:rsidR="00322A39">
        <w:t xml:space="preserve"> the Securities and Exchange Commission </w:t>
      </w:r>
      <w:r w:rsidR="00B725C0">
        <w:t xml:space="preserve">(SEC) </w:t>
      </w:r>
      <w:r w:rsidR="00322A39">
        <w:t xml:space="preserve">concluded its investigation </w:t>
      </w:r>
      <w:r w:rsidR="00F60CF4">
        <w:t xml:space="preserve">into the </w:t>
      </w:r>
      <w:r w:rsidR="00322A39">
        <w:t>breach with a r</w:t>
      </w:r>
      <w:r w:rsidR="006D576F">
        <w:t xml:space="preserve">ecommendation of no enforcement </w:t>
      </w:r>
      <w:r w:rsidR="009944F0" w:rsidRPr="0056734C">
        <w:t>(</w:t>
      </w:r>
      <w:r w:rsidR="00875A61">
        <w:t>Target Form 10</w:t>
      </w:r>
      <w:r w:rsidR="00C74878">
        <w:t>-</w:t>
      </w:r>
      <w:r w:rsidR="00875A61">
        <w:t>Q</w:t>
      </w:r>
      <w:r w:rsidR="004E6B18">
        <w:t>, 2015</w:t>
      </w:r>
      <w:r w:rsidR="00875A61">
        <w:t xml:space="preserve">). </w:t>
      </w:r>
    </w:p>
    <w:p w:rsidR="00C53010" w:rsidRDefault="0056479C" w:rsidP="001D5854">
      <w:pPr>
        <w:pStyle w:val="BodyText"/>
        <w:rPr>
          <w:noProof/>
          <w:color w:val="000000"/>
          <w:szCs w:val="24"/>
        </w:rPr>
      </w:pPr>
      <w:r>
        <w:t>Several</w:t>
      </w:r>
      <w:r w:rsidR="00AC7C3F">
        <w:t xml:space="preserve"> news outlets</w:t>
      </w:r>
      <w:r w:rsidR="00EA2052">
        <w:t>, including</w:t>
      </w:r>
      <w:r w:rsidR="00AC7C3F">
        <w:t xml:space="preserve"> Bloomberg</w:t>
      </w:r>
      <w:r w:rsidR="00EA2052">
        <w:t xml:space="preserve"> and the</w:t>
      </w:r>
      <w:r w:rsidR="00AC7C3F">
        <w:t xml:space="preserve"> NY Times</w:t>
      </w:r>
      <w:r w:rsidR="00EA2052">
        <w:t>,</w:t>
      </w:r>
      <w:r w:rsidR="00AC7C3F">
        <w:t xml:space="preserve"> reported that the Federal Bureau of Investigation (FBI) was investigating cybersecurity breaches of JPMorgan Chase and other banks</w:t>
      </w:r>
      <w:r>
        <w:t xml:space="preserve"> during the summer of 2014</w:t>
      </w:r>
      <w:r w:rsidR="00AC7C3F">
        <w:t xml:space="preserve">. </w:t>
      </w:r>
      <w:r>
        <w:t>By October, it was</w:t>
      </w:r>
      <w:r w:rsidR="002F3F06">
        <w:t xml:space="preserve"> </w:t>
      </w:r>
      <w:r w:rsidR="00AC7C3F">
        <w:t>confirmed</w:t>
      </w:r>
      <w:r>
        <w:t xml:space="preserve"> by JPMorgan Chase</w:t>
      </w:r>
      <w:r w:rsidR="00AC7C3F">
        <w:t xml:space="preserve"> that nearly 80 million households and 7 million small business</w:t>
      </w:r>
      <w:r w:rsidR="00CC1BD8">
        <w:t>es</w:t>
      </w:r>
      <w:r w:rsidR="00AC7C3F">
        <w:t xml:space="preserve"> were compromised during a data breach targeting </w:t>
      </w:r>
      <w:r>
        <w:t>their customers</w:t>
      </w:r>
      <w:r w:rsidR="00AC7C3F">
        <w:t xml:space="preserve"> (Ro, 2014</w:t>
      </w:r>
      <w:r w:rsidR="00AC7C3F" w:rsidRPr="00C53010">
        <w:rPr>
          <w:szCs w:val="24"/>
        </w:rPr>
        <w:t xml:space="preserve">). </w:t>
      </w:r>
      <w:r w:rsidR="00CC1BD8" w:rsidRPr="00C53010">
        <w:rPr>
          <w:szCs w:val="24"/>
        </w:rPr>
        <w:t xml:space="preserve"> </w:t>
      </w:r>
      <w:r w:rsidR="00C53010">
        <w:rPr>
          <w:szCs w:val="24"/>
        </w:rPr>
        <w:t xml:space="preserve">In this regard, </w:t>
      </w:r>
      <w:r w:rsidR="00C53010" w:rsidRPr="00C53010">
        <w:rPr>
          <w:color w:val="000000"/>
          <w:szCs w:val="24"/>
        </w:rPr>
        <w:t xml:space="preserve">Senator Angus King (I-Maine) was quoted to say, “Congress must work to pass legislation that will improve our capabilities and protect us against more attacks like these.  The next Pearl Harbor will be cyber, and shame on </w:t>
      </w:r>
      <w:r w:rsidR="00ED335F">
        <w:rPr>
          <w:color w:val="000000"/>
          <w:szCs w:val="24"/>
        </w:rPr>
        <w:t xml:space="preserve">us if we’re not prepared for it” </w:t>
      </w:r>
      <w:r w:rsidR="00C53010" w:rsidRPr="00C53010">
        <w:rPr>
          <w:noProof/>
          <w:color w:val="000000"/>
          <w:szCs w:val="24"/>
        </w:rPr>
        <w:t>(Hattem, 2014).</w:t>
      </w:r>
      <w:r w:rsidR="00C53010">
        <w:rPr>
          <w:noProof/>
          <w:color w:val="000000"/>
          <w:szCs w:val="24"/>
        </w:rPr>
        <w:t xml:space="preserve">  </w:t>
      </w:r>
    </w:p>
    <w:p w:rsidR="00CC1BD8" w:rsidRPr="005932AD" w:rsidRDefault="005932AD" w:rsidP="001D5854">
      <w:pPr>
        <w:pStyle w:val="BodyText"/>
        <w:rPr>
          <w:szCs w:val="24"/>
        </w:rPr>
      </w:pPr>
      <w:r w:rsidRPr="005932AD">
        <w:rPr>
          <w:noProof/>
          <w:color w:val="000000"/>
          <w:szCs w:val="24"/>
        </w:rPr>
        <w:t>A</w:t>
      </w:r>
      <w:r>
        <w:rPr>
          <w:noProof/>
          <w:color w:val="000000"/>
          <w:szCs w:val="24"/>
        </w:rPr>
        <w:t xml:space="preserve">s one way to </w:t>
      </w:r>
      <w:r w:rsidR="00C01D63">
        <w:rPr>
          <w:noProof/>
          <w:color w:val="000000"/>
          <w:szCs w:val="24"/>
        </w:rPr>
        <w:t>take personal responsibility for this</w:t>
      </w:r>
      <w:r>
        <w:rPr>
          <w:noProof/>
          <w:color w:val="000000"/>
          <w:szCs w:val="24"/>
        </w:rPr>
        <w:t>, a</w:t>
      </w:r>
      <w:r w:rsidRPr="005932AD">
        <w:rPr>
          <w:noProof/>
          <w:color w:val="000000"/>
          <w:szCs w:val="24"/>
        </w:rPr>
        <w:t xml:space="preserve"> recent </w:t>
      </w:r>
      <w:r w:rsidRPr="005932AD">
        <w:rPr>
          <w:i/>
          <w:noProof/>
          <w:color w:val="000000"/>
          <w:szCs w:val="24"/>
        </w:rPr>
        <w:t>Wall Street Journal</w:t>
      </w:r>
      <w:r w:rsidRPr="005932AD">
        <w:rPr>
          <w:noProof/>
          <w:color w:val="000000"/>
          <w:szCs w:val="24"/>
        </w:rPr>
        <w:t xml:space="preserve"> article proports individual investors should evaluate cybersecurity risks for themselves (Dipietro, 2014).  Investors are advised to</w:t>
      </w:r>
      <w:r w:rsidR="00EA2052">
        <w:rPr>
          <w:noProof/>
          <w:color w:val="000000"/>
          <w:szCs w:val="24"/>
        </w:rPr>
        <w:t xml:space="preserve"> seek out and</w:t>
      </w:r>
      <w:r w:rsidRPr="005932AD">
        <w:rPr>
          <w:noProof/>
          <w:color w:val="000000"/>
          <w:szCs w:val="24"/>
        </w:rPr>
        <w:t xml:space="preserve"> review how much a company invests in</w:t>
      </w:r>
      <w:r w:rsidR="00EA2052">
        <w:rPr>
          <w:noProof/>
          <w:color w:val="000000"/>
          <w:szCs w:val="24"/>
        </w:rPr>
        <w:t xml:space="preserve"> cybercrime</w:t>
      </w:r>
      <w:r w:rsidRPr="005932AD">
        <w:rPr>
          <w:noProof/>
          <w:color w:val="000000"/>
          <w:szCs w:val="24"/>
        </w:rPr>
        <w:t xml:space="preserve"> </w:t>
      </w:r>
      <w:r w:rsidRPr="005932AD">
        <w:rPr>
          <w:noProof/>
          <w:color w:val="000000"/>
          <w:szCs w:val="24"/>
        </w:rPr>
        <w:lastRenderedPageBreak/>
        <w:t>prevention,</w:t>
      </w:r>
      <w:r w:rsidR="00EA2052">
        <w:rPr>
          <w:noProof/>
          <w:color w:val="000000"/>
          <w:szCs w:val="24"/>
        </w:rPr>
        <w:t xml:space="preserve"> including</w:t>
      </w:r>
      <w:r w:rsidRPr="005932AD">
        <w:rPr>
          <w:noProof/>
          <w:color w:val="000000"/>
          <w:szCs w:val="24"/>
        </w:rPr>
        <w:t xml:space="preserve"> </w:t>
      </w:r>
      <w:r w:rsidR="00EA2052">
        <w:rPr>
          <w:noProof/>
          <w:color w:val="000000"/>
          <w:szCs w:val="24"/>
        </w:rPr>
        <w:t>the</w:t>
      </w:r>
      <w:r w:rsidRPr="005932AD">
        <w:rPr>
          <w:noProof/>
          <w:color w:val="000000"/>
          <w:szCs w:val="24"/>
        </w:rPr>
        <w:t xml:space="preserve"> number o</w:t>
      </w:r>
      <w:r w:rsidR="00517BA7">
        <w:rPr>
          <w:noProof/>
          <w:color w:val="000000"/>
          <w:szCs w:val="24"/>
        </w:rPr>
        <w:t>f</w:t>
      </w:r>
      <w:r w:rsidRPr="005932AD">
        <w:rPr>
          <w:noProof/>
          <w:color w:val="000000"/>
          <w:szCs w:val="24"/>
        </w:rPr>
        <w:t xml:space="preserve"> employees and technology resources dedicated to cybersecurity efforts.</w:t>
      </w:r>
      <w:r>
        <w:rPr>
          <w:noProof/>
          <w:color w:val="000000"/>
          <w:szCs w:val="24"/>
        </w:rPr>
        <w:t xml:space="preserve">  Although this may be a move in the right direction, there are no guarantees</w:t>
      </w:r>
      <w:r w:rsidR="00EA2052">
        <w:rPr>
          <w:noProof/>
          <w:color w:val="000000"/>
          <w:szCs w:val="24"/>
        </w:rPr>
        <w:t xml:space="preserve"> of cybercrime prevention</w:t>
      </w:r>
      <w:r w:rsidR="00ED335F">
        <w:rPr>
          <w:noProof/>
          <w:color w:val="000000"/>
          <w:szCs w:val="24"/>
        </w:rPr>
        <w:t xml:space="preserve">.  For example, </w:t>
      </w:r>
      <w:r>
        <w:rPr>
          <w:noProof/>
          <w:color w:val="000000"/>
          <w:szCs w:val="24"/>
        </w:rPr>
        <w:t>JP Morgan spent $250 million</w:t>
      </w:r>
      <w:r>
        <w:t xml:space="preserve"> to secure their data, but </w:t>
      </w:r>
      <w:r w:rsidR="00ED335F">
        <w:t>evidence indicates the company’s</w:t>
      </w:r>
      <w:r>
        <w:t xml:space="preserve"> breach</w:t>
      </w:r>
      <w:r w:rsidR="00ED335F">
        <w:t xml:space="preserve"> most</w:t>
      </w:r>
      <w:r>
        <w:t xml:space="preserve"> likely occurred because of</w:t>
      </w:r>
      <w:r w:rsidR="00EA2052">
        <w:t xml:space="preserve"> something as basic as the</w:t>
      </w:r>
      <w:r>
        <w:t xml:space="preserve"> failure to update a server (Goldstein, Perlroth, &amp; Corkery, 2014</w:t>
      </w:r>
      <w:r w:rsidRPr="005932AD">
        <w:rPr>
          <w:szCs w:val="24"/>
        </w:rPr>
        <w:t xml:space="preserve">).  </w:t>
      </w:r>
    </w:p>
    <w:p w:rsidR="00A0706A" w:rsidRDefault="00003AFC" w:rsidP="001D5854">
      <w:pPr>
        <w:pStyle w:val="BodyText"/>
      </w:pPr>
      <w:r>
        <w:t xml:space="preserve">In December of 2014, Sony reported that it was victim </w:t>
      </w:r>
      <w:r w:rsidR="00EA2052">
        <w:t>of</w:t>
      </w:r>
      <w:r>
        <w:t xml:space="preserve"> a cyberattack that led to leaks of employees’ sensitive data, loss of </w:t>
      </w:r>
      <w:r w:rsidR="00EA2052">
        <w:t xml:space="preserve">other </w:t>
      </w:r>
      <w:r>
        <w:t>data, and</w:t>
      </w:r>
      <w:r w:rsidR="00EA2052">
        <w:t xml:space="preserve"> the loss of control over</w:t>
      </w:r>
      <w:r>
        <w:t xml:space="preserve"> films that had not yet been released (Steinberg, 2014)</w:t>
      </w:r>
      <w:r w:rsidR="0081365D">
        <w:t xml:space="preserve">. </w:t>
      </w:r>
      <w:r w:rsidR="00CC1BD8">
        <w:t xml:space="preserve"> </w:t>
      </w:r>
      <w:r w:rsidR="0081365D">
        <w:t>In a suit against the company, employees alleged that Sony was aware of the vulnerabilities of its system. The case was settled within a year</w:t>
      </w:r>
      <w:r w:rsidR="00CC1BD8">
        <w:t>,</w:t>
      </w:r>
      <w:r w:rsidR="0081365D">
        <w:t xml:space="preserve"> with Sony agreeing to pay $8 </w:t>
      </w:r>
      <w:r w:rsidR="00B55F8A">
        <w:t>million;</w:t>
      </w:r>
      <w:r w:rsidR="0081365D">
        <w:t xml:space="preserve"> however</w:t>
      </w:r>
      <w:r w:rsidR="00ED335F">
        <w:t>,</w:t>
      </w:r>
      <w:r w:rsidR="0081365D">
        <w:t xml:space="preserve"> the company did not admit to any fault in the breach (Pettersson, 2015).</w:t>
      </w:r>
    </w:p>
    <w:p w:rsidR="005C056F" w:rsidRDefault="005C056F" w:rsidP="00EA2052">
      <w:pPr>
        <w:pStyle w:val="BodyText"/>
        <w:rPr>
          <w:noProof/>
        </w:rPr>
      </w:pPr>
      <w:r>
        <w:rPr>
          <w:noProof/>
        </w:rPr>
        <w:t xml:space="preserve">Though the Internal Revenue Service (IRS) has implemented a number of controls over its financial and tax processing systems, the United States Government Accountability Office </w:t>
      </w:r>
      <w:r w:rsidR="00C62985">
        <w:rPr>
          <w:noProof/>
        </w:rPr>
        <w:t xml:space="preserve">(GAO) </w:t>
      </w:r>
      <w:r>
        <w:rPr>
          <w:noProof/>
        </w:rPr>
        <w:t xml:space="preserve">determined that there </w:t>
      </w:r>
      <w:r w:rsidR="00EA2052">
        <w:rPr>
          <w:noProof/>
        </w:rPr>
        <w:t>are</w:t>
      </w:r>
      <w:r>
        <w:rPr>
          <w:noProof/>
        </w:rPr>
        <w:t xml:space="preserve"> still weaknesses in many areas </w:t>
      </w:r>
      <w:r w:rsidR="00EA2052">
        <w:rPr>
          <w:noProof/>
        </w:rPr>
        <w:t>leading</w:t>
      </w:r>
      <w:r>
        <w:rPr>
          <w:noProof/>
        </w:rPr>
        <w:t xml:space="preserve"> to signficiant deficienc</w:t>
      </w:r>
      <w:r w:rsidR="00517BA7">
        <w:rPr>
          <w:noProof/>
        </w:rPr>
        <w:t>ies</w:t>
      </w:r>
      <w:r>
        <w:rPr>
          <w:noProof/>
        </w:rPr>
        <w:t xml:space="preserve"> in financial reportng for the department (</w:t>
      </w:r>
      <w:r w:rsidR="008D0AD9">
        <w:t>U.S. Government Accountability Office</w:t>
      </w:r>
      <w:r>
        <w:rPr>
          <w:noProof/>
        </w:rPr>
        <w:t>, 2016). These weaknesses are noteworthy because of the consequent cost and the exposure of taxpayers to fraud</w:t>
      </w:r>
      <w:r w:rsidR="00EA2052">
        <w:rPr>
          <w:noProof/>
        </w:rPr>
        <w:t>s</w:t>
      </w:r>
      <w:r>
        <w:rPr>
          <w:noProof/>
        </w:rPr>
        <w:t>. In filing season 2014 alone, the IRS estimates that it paid over $3 billion in fraudulent returns</w:t>
      </w:r>
      <w:r w:rsidR="00CC1BD8">
        <w:rPr>
          <w:noProof/>
        </w:rPr>
        <w:t>, but</w:t>
      </w:r>
      <w:r>
        <w:rPr>
          <w:noProof/>
        </w:rPr>
        <w:t xml:space="preserve"> </w:t>
      </w:r>
      <w:r w:rsidR="00C01D63">
        <w:rPr>
          <w:noProof/>
        </w:rPr>
        <w:t xml:space="preserve">it </w:t>
      </w:r>
      <w:r w:rsidR="006E429B">
        <w:rPr>
          <w:noProof/>
        </w:rPr>
        <w:t xml:space="preserve">prevented </w:t>
      </w:r>
      <w:r>
        <w:rPr>
          <w:noProof/>
        </w:rPr>
        <w:t>more than $22 billion</w:t>
      </w:r>
      <w:r w:rsidR="00CC1BD8">
        <w:rPr>
          <w:noProof/>
        </w:rPr>
        <w:t xml:space="preserve"> in additional losses</w:t>
      </w:r>
      <w:r>
        <w:rPr>
          <w:noProof/>
        </w:rPr>
        <w:t>. The Consolidation Act of 2016</w:t>
      </w:r>
      <w:r w:rsidR="001F3C9A">
        <w:rPr>
          <w:noProof/>
        </w:rPr>
        <w:t xml:space="preserve"> provides for nearly $300 million of funding</w:t>
      </w:r>
      <w:r w:rsidR="00EA2052">
        <w:rPr>
          <w:noProof/>
        </w:rPr>
        <w:t>—</w:t>
      </w:r>
      <w:r w:rsidR="001F3C9A">
        <w:rPr>
          <w:noProof/>
        </w:rPr>
        <w:t>part of which i</w:t>
      </w:r>
      <w:r w:rsidR="00755CF0">
        <w:rPr>
          <w:noProof/>
        </w:rPr>
        <w:t>s for cybersecurity</w:t>
      </w:r>
      <w:r w:rsidR="001D1373">
        <w:rPr>
          <w:noProof/>
        </w:rPr>
        <w:t xml:space="preserve"> </w:t>
      </w:r>
      <w:r w:rsidR="001D1373" w:rsidRPr="00517BA7">
        <w:rPr>
          <w:noProof/>
        </w:rPr>
        <w:t>(</w:t>
      </w:r>
      <w:r w:rsidR="00C243C2">
        <w:rPr>
          <w:noProof/>
        </w:rPr>
        <w:t>U.S. House of Representatives, 2015</w:t>
      </w:r>
      <w:r w:rsidR="001D1373" w:rsidRPr="00517BA7">
        <w:rPr>
          <w:noProof/>
        </w:rPr>
        <w:t>)</w:t>
      </w:r>
      <w:r w:rsidR="001F3C9A">
        <w:rPr>
          <w:noProof/>
        </w:rPr>
        <w:t>.</w:t>
      </w:r>
    </w:p>
    <w:p w:rsidR="0049388E" w:rsidRDefault="00CE69B4" w:rsidP="00091500">
      <w:pPr>
        <w:pStyle w:val="BodyText"/>
        <w:rPr>
          <w:noProof/>
        </w:rPr>
      </w:pPr>
      <w:r>
        <w:rPr>
          <w:noProof/>
        </w:rPr>
        <w:t xml:space="preserve">Between 2009 and 2011, Robert Giulietti, a United States Postal Service Employee, defrauded the federal government out of nearly a million dollars. According to the FBI (2014), Giulietti had the responsibility of reviewing and approving bids from contractors, certifying </w:t>
      </w:r>
      <w:r w:rsidR="00C01D63">
        <w:rPr>
          <w:noProof/>
        </w:rPr>
        <w:t xml:space="preserve">that </w:t>
      </w:r>
      <w:r>
        <w:rPr>
          <w:noProof/>
        </w:rPr>
        <w:lastRenderedPageBreak/>
        <w:t>the</w:t>
      </w:r>
      <w:r w:rsidR="00C01D63">
        <w:rPr>
          <w:noProof/>
        </w:rPr>
        <w:t xml:space="preserve"> work was</w:t>
      </w:r>
      <w:r>
        <w:rPr>
          <w:noProof/>
        </w:rPr>
        <w:t xml:space="preserve"> completed, and</w:t>
      </w:r>
      <w:r w:rsidR="00C01D63">
        <w:rPr>
          <w:noProof/>
        </w:rPr>
        <w:t xml:space="preserve"> also</w:t>
      </w:r>
      <w:r>
        <w:rPr>
          <w:noProof/>
        </w:rPr>
        <w:t xml:space="preserve"> authorizing payments to the</w:t>
      </w:r>
      <w:r w:rsidR="00C01D63">
        <w:rPr>
          <w:noProof/>
        </w:rPr>
        <w:t xml:space="preserve"> contractors</w:t>
      </w:r>
      <w:r>
        <w:rPr>
          <w:noProof/>
        </w:rPr>
        <w:t>.</w:t>
      </w:r>
      <w:r w:rsidR="00AB78F2">
        <w:rPr>
          <w:noProof/>
        </w:rPr>
        <w:t xml:space="preserve">  This is a violation of </w:t>
      </w:r>
      <w:r w:rsidR="00EA2052">
        <w:rPr>
          <w:noProof/>
        </w:rPr>
        <w:t xml:space="preserve">the </w:t>
      </w:r>
      <w:r w:rsidR="00C01D63">
        <w:rPr>
          <w:noProof/>
        </w:rPr>
        <w:t>basic</w:t>
      </w:r>
      <w:r w:rsidR="00F43718">
        <w:rPr>
          <w:noProof/>
        </w:rPr>
        <w:t xml:space="preserve"> internal control</w:t>
      </w:r>
      <w:r w:rsidR="00EA2052">
        <w:rPr>
          <w:noProof/>
        </w:rPr>
        <w:t xml:space="preserve"> of</w:t>
      </w:r>
      <w:r w:rsidR="00F43718">
        <w:rPr>
          <w:noProof/>
        </w:rPr>
        <w:t xml:space="preserve"> </w:t>
      </w:r>
      <w:r w:rsidR="00AB78F2">
        <w:rPr>
          <w:noProof/>
        </w:rPr>
        <w:t>segregation of duties</w:t>
      </w:r>
      <w:r w:rsidR="00F43718">
        <w:rPr>
          <w:noProof/>
        </w:rPr>
        <w:t>, which is covered in most accounting principles textbooks.</w:t>
      </w:r>
      <w:r w:rsidR="00C01D63">
        <w:rPr>
          <w:noProof/>
        </w:rPr>
        <w:t xml:space="preserve"> </w:t>
      </w:r>
      <w:r>
        <w:rPr>
          <w:noProof/>
        </w:rPr>
        <w:t xml:space="preserve"> Giulietti reportedly used his position to approve bids and authorize inflated payments for a company formed by his wife.</w:t>
      </w:r>
    </w:p>
    <w:p w:rsidR="00F94B2F" w:rsidRDefault="000018CB" w:rsidP="001D5854">
      <w:pPr>
        <w:pStyle w:val="BodyText"/>
      </w:pPr>
      <w:r>
        <w:t xml:space="preserve"> </w:t>
      </w:r>
      <w:r w:rsidR="00F52AE1">
        <w:t>A</w:t>
      </w:r>
      <w:r w:rsidR="00E32D0A">
        <w:t>ccording to a survey done by</w:t>
      </w:r>
      <w:r w:rsidR="00F52AE1">
        <w:t xml:space="preserve"> P</w:t>
      </w:r>
      <w:r w:rsidR="00EA2052">
        <w:t>ricewaterhouse</w:t>
      </w:r>
      <w:r w:rsidR="00F52AE1">
        <w:t>C</w:t>
      </w:r>
      <w:r w:rsidR="00EA2052">
        <w:t>oopers</w:t>
      </w:r>
      <w:r w:rsidR="00E32D0A">
        <w:t>,</w:t>
      </w:r>
      <w:r w:rsidR="00F52AE1">
        <w:t xml:space="preserve"> detected</w:t>
      </w:r>
      <w:r w:rsidR="00903DB4">
        <w:t xml:space="preserve"> information</w:t>
      </w:r>
      <w:r w:rsidR="00F52AE1">
        <w:t xml:space="preserve"> security breaches increased </w:t>
      </w:r>
      <w:r w:rsidR="003F4B70">
        <w:t>38</w:t>
      </w:r>
      <w:r w:rsidR="00F52AE1">
        <w:t xml:space="preserve">% from </w:t>
      </w:r>
      <w:r w:rsidR="003F4B70">
        <w:t xml:space="preserve">2014 </w:t>
      </w:r>
      <w:r w:rsidR="00F52AE1">
        <w:t xml:space="preserve">to </w:t>
      </w:r>
      <w:r w:rsidR="003F4B70">
        <w:t>2015</w:t>
      </w:r>
      <w:r w:rsidR="00F52AE1">
        <w:t xml:space="preserve">.  </w:t>
      </w:r>
      <w:r w:rsidR="00E32D0A">
        <w:t>Clearly, s</w:t>
      </w:r>
      <w:r w:rsidR="00F52AE1">
        <w:t xml:space="preserve">ecurity crimes </w:t>
      </w:r>
      <w:r w:rsidR="00E32D0A">
        <w:t xml:space="preserve">are </w:t>
      </w:r>
      <w:r w:rsidR="00F52AE1">
        <w:t>continu</w:t>
      </w:r>
      <w:r w:rsidR="00E32D0A">
        <w:t>ing</w:t>
      </w:r>
      <w:r w:rsidR="00F52AE1">
        <w:t xml:space="preserve"> to increase despite increas</w:t>
      </w:r>
      <w:r w:rsidR="00E32D0A">
        <w:t>ed</w:t>
      </w:r>
      <w:r w:rsidR="00F52AE1">
        <w:t xml:space="preserve"> </w:t>
      </w:r>
      <w:r w:rsidR="00CC1BD8">
        <w:t xml:space="preserve">allocation </w:t>
      </w:r>
      <w:r w:rsidR="00F52AE1">
        <w:t>of resources</w:t>
      </w:r>
      <w:r w:rsidR="000B36A4">
        <w:t xml:space="preserve"> in an effort</w:t>
      </w:r>
      <w:r w:rsidR="00F52AE1">
        <w:t xml:space="preserve"> to secure company information</w:t>
      </w:r>
      <w:r w:rsidR="00F94B2F">
        <w:rPr>
          <w:noProof/>
        </w:rPr>
        <w:t xml:space="preserve"> (PwC,CIO Magazine, CSO Magazine, 2014)</w:t>
      </w:r>
      <w:r w:rsidR="00F52AE1">
        <w:t>.</w:t>
      </w:r>
    </w:p>
    <w:p w:rsidR="00995FC3" w:rsidRDefault="00995FC3" w:rsidP="001D5854">
      <w:pPr>
        <w:pStyle w:val="BodyText"/>
        <w:rPr>
          <w:noProof/>
        </w:rPr>
      </w:pPr>
      <w:r>
        <w:t>In response to the financial scandals created by Enron and WorldCom, Congress passed the Sarbanes-Oxley Act</w:t>
      </w:r>
      <w:r w:rsidR="00C513E5">
        <w:t xml:space="preserve"> </w:t>
      </w:r>
      <w:r>
        <w:t>in July 2002.  This Act was considered the most far-reaching reform since</w:t>
      </w:r>
      <w:r w:rsidR="00C01D63">
        <w:t xml:space="preserve"> that enacted by</w:t>
      </w:r>
      <w:r>
        <w:t xml:space="preserve"> Franklin Delano Roosevelt</w:t>
      </w:r>
      <w:r>
        <w:rPr>
          <w:noProof/>
        </w:rPr>
        <w:t xml:space="preserve"> (Gupta &amp; Nandkumar, 2007).  The lack of reliable internal controls lead to an envir</w:t>
      </w:r>
      <w:r w:rsidR="00C513E5">
        <w:rPr>
          <w:noProof/>
        </w:rPr>
        <w:t>onment in which fraud was easli</w:t>
      </w:r>
      <w:r>
        <w:rPr>
          <w:noProof/>
        </w:rPr>
        <w:t>y perpetrated</w:t>
      </w:r>
      <w:r w:rsidR="00C01D63">
        <w:rPr>
          <w:noProof/>
        </w:rPr>
        <w:t>,</w:t>
      </w:r>
      <w:r>
        <w:rPr>
          <w:noProof/>
        </w:rPr>
        <w:t xml:space="preserve"> and</w:t>
      </w:r>
      <w:r w:rsidR="00C01D63">
        <w:rPr>
          <w:noProof/>
        </w:rPr>
        <w:t xml:space="preserve"> which</w:t>
      </w:r>
      <w:r>
        <w:rPr>
          <w:noProof/>
        </w:rPr>
        <w:t xml:space="preserve"> resulted in investors losing huge sums.  Sections 302 and 404 of the Act require firms to certify their financial statements and disclose signi</w:t>
      </w:r>
      <w:r w:rsidR="00382873">
        <w:rPr>
          <w:noProof/>
        </w:rPr>
        <w:t>f</w:t>
      </w:r>
      <w:r>
        <w:rPr>
          <w:noProof/>
        </w:rPr>
        <w:t xml:space="preserve">icant control deficiences to the audit committee of the board </w:t>
      </w:r>
      <w:r w:rsidR="00757576">
        <w:rPr>
          <w:noProof/>
        </w:rPr>
        <w:t>of directors</w:t>
      </w:r>
      <w:r w:rsidR="00C01D63">
        <w:rPr>
          <w:noProof/>
        </w:rPr>
        <w:t xml:space="preserve"> and</w:t>
      </w:r>
      <w:r>
        <w:rPr>
          <w:noProof/>
        </w:rPr>
        <w:t xml:space="preserve"> the external auditors, and </w:t>
      </w:r>
      <w:r w:rsidR="00382873">
        <w:rPr>
          <w:noProof/>
        </w:rPr>
        <w:t>to</w:t>
      </w:r>
      <w:r w:rsidR="00C01D63">
        <w:rPr>
          <w:noProof/>
        </w:rPr>
        <w:t xml:space="preserve"> </w:t>
      </w:r>
      <w:r w:rsidR="00382873">
        <w:rPr>
          <w:noProof/>
        </w:rPr>
        <w:t xml:space="preserve">disclose </w:t>
      </w:r>
      <w:r>
        <w:rPr>
          <w:noProof/>
        </w:rPr>
        <w:t>material control we</w:t>
      </w:r>
      <w:r w:rsidR="00095EB0">
        <w:rPr>
          <w:noProof/>
        </w:rPr>
        <w:t>a</w:t>
      </w:r>
      <w:r>
        <w:rPr>
          <w:noProof/>
        </w:rPr>
        <w:t xml:space="preserve">knesses to the </w:t>
      </w:r>
      <w:r w:rsidR="00E37DCE">
        <w:rPr>
          <w:noProof/>
        </w:rPr>
        <w:t>S</w:t>
      </w:r>
      <w:r>
        <w:rPr>
          <w:noProof/>
        </w:rPr>
        <w:t>EC</w:t>
      </w:r>
      <w:r w:rsidR="00C243C2">
        <w:rPr>
          <w:noProof/>
        </w:rPr>
        <w:t xml:space="preserve"> (U.S</w:t>
      </w:r>
      <w:r>
        <w:rPr>
          <w:noProof/>
        </w:rPr>
        <w:t>.</w:t>
      </w:r>
      <w:r w:rsidR="00C243C2">
        <w:rPr>
          <w:noProof/>
        </w:rPr>
        <w:t xml:space="preserve"> House of Representatives, 2002). </w:t>
      </w:r>
      <w:r>
        <w:rPr>
          <w:noProof/>
        </w:rPr>
        <w:t xml:space="preserve"> </w:t>
      </w:r>
    </w:p>
    <w:p w:rsidR="00995FC3" w:rsidRDefault="00995FC3" w:rsidP="001D5854">
      <w:pPr>
        <w:pStyle w:val="BodyText"/>
        <w:rPr>
          <w:noProof/>
        </w:rPr>
      </w:pPr>
      <w:r>
        <w:rPr>
          <w:noProof/>
        </w:rPr>
        <w:t>Former Deptuy Chief Accountant of the SEC, Scott A. Taub,  said in a speech shortly after the Act was passed, “we believe that the increased attention to internal controls on the part of management will reduce the potential for erro</w:t>
      </w:r>
      <w:r w:rsidR="009D0236">
        <w:rPr>
          <w:noProof/>
        </w:rPr>
        <w:t>r</w:t>
      </w:r>
      <w:r>
        <w:rPr>
          <w:noProof/>
        </w:rPr>
        <w:t xml:space="preserve">s in the financial statements, including those due to fraud” (Taub, 2003).  Further, former SEC Commissioner, Cynthia Glassman is quoted </w:t>
      </w:r>
      <w:r w:rsidR="000B36A4">
        <w:rPr>
          <w:noProof/>
        </w:rPr>
        <w:t>as saying</w:t>
      </w:r>
      <w:r w:rsidR="00C513E5">
        <w:rPr>
          <w:noProof/>
        </w:rPr>
        <w:t>,</w:t>
      </w:r>
      <w:r>
        <w:rPr>
          <w:noProof/>
        </w:rPr>
        <w:t xml:space="preserve"> “this disclosure can be an important tool for investors in evaluating the reliability of a company’s financial reporting” (Glassman, 2005).</w:t>
      </w:r>
    </w:p>
    <w:p w:rsidR="006E77FE" w:rsidRDefault="00300184" w:rsidP="006E77FE">
      <w:pPr>
        <w:pStyle w:val="BodyText"/>
      </w:pPr>
      <w:r>
        <w:lastRenderedPageBreak/>
        <w:t>At the time SOX was created and adopted, it was heralded as the solution to corporat</w:t>
      </w:r>
      <w:r w:rsidR="006E77FE">
        <w:t>e</w:t>
      </w:r>
      <w:r>
        <w:t xml:space="preserve"> fraud.  </w:t>
      </w:r>
      <w:r w:rsidR="004C4E7B">
        <w:t>According to</w:t>
      </w:r>
      <w:r w:rsidR="00B0730B">
        <w:t xml:space="preserve"> SOX, good corporate i</w:t>
      </w:r>
      <w:r w:rsidR="00B55F8A">
        <w:t>nternal controls are essential</w:t>
      </w:r>
      <w:r>
        <w:t xml:space="preserve"> to preventing and/or detecting fraud</w:t>
      </w:r>
      <w:r w:rsidR="004C4E7B">
        <w:t xml:space="preserve">, which is exactly what </w:t>
      </w:r>
      <w:r>
        <w:t xml:space="preserve">the Treadway Commission </w:t>
      </w:r>
      <w:r w:rsidR="004C4E7B">
        <w:t xml:space="preserve">concluded </w:t>
      </w:r>
      <w:r w:rsidR="009D0236">
        <w:t>years earlier</w:t>
      </w:r>
      <w:r>
        <w:t xml:space="preserve">.  </w:t>
      </w:r>
      <w:r w:rsidR="000B36A4">
        <w:t>A</w:t>
      </w:r>
      <w:r w:rsidR="004C4E7B">
        <w:t xml:space="preserve">lthough internal controls </w:t>
      </w:r>
      <w:r w:rsidR="001119A0">
        <w:t>have been considered critical</w:t>
      </w:r>
      <w:r w:rsidR="004C4E7B">
        <w:t xml:space="preserve"> for decades, and SOX </w:t>
      </w:r>
      <w:r w:rsidR="001119A0">
        <w:t xml:space="preserve">intensified the emphasis to evaluate internal controls, </w:t>
      </w:r>
      <w:r w:rsidR="006E77FE">
        <w:t>corporate losses stemming from internal control weaknesses</w:t>
      </w:r>
      <w:r w:rsidR="00611E70">
        <w:t>,</w:t>
      </w:r>
      <w:r w:rsidR="001119A0">
        <w:t xml:space="preserve"> </w:t>
      </w:r>
      <w:r w:rsidR="004972C1">
        <w:t>including those</w:t>
      </w:r>
      <w:r w:rsidR="002026E8">
        <w:t xml:space="preserve"> related to data security</w:t>
      </w:r>
      <w:r w:rsidR="00611E70">
        <w:t>,</w:t>
      </w:r>
      <w:r w:rsidR="002026E8">
        <w:t xml:space="preserve"> </w:t>
      </w:r>
      <w:r w:rsidR="006E77FE">
        <w:t xml:space="preserve">have </w:t>
      </w:r>
      <w:r w:rsidR="002026E8">
        <w:t>increased.</w:t>
      </w:r>
    </w:p>
    <w:p w:rsidR="003E1AF5" w:rsidRDefault="00B02DCF" w:rsidP="00873BAA">
      <w:pPr>
        <w:pStyle w:val="BodyText"/>
      </w:pPr>
      <w:r>
        <w:t xml:space="preserve">Corporate internal controls to protect </w:t>
      </w:r>
      <w:r w:rsidR="002C4753">
        <w:t>assets, such as company data,</w:t>
      </w:r>
      <w:r>
        <w:t xml:space="preserve"> and ensure compliance with policies </w:t>
      </w:r>
      <w:r w:rsidR="00300184">
        <w:t>ha</w:t>
      </w:r>
      <w:r w:rsidR="00611E70">
        <w:t>ve</w:t>
      </w:r>
      <w:r w:rsidR="00300184">
        <w:t xml:space="preserve"> </w:t>
      </w:r>
      <w:r w:rsidR="00B23B17">
        <w:t xml:space="preserve">clearly </w:t>
      </w:r>
      <w:r w:rsidR="00300184">
        <w:t xml:space="preserve">not prevented </w:t>
      </w:r>
      <w:r>
        <w:t>financial loss,</w:t>
      </w:r>
      <w:r w:rsidR="003E1AF5">
        <w:t xml:space="preserve"> and the number of firm</w:t>
      </w:r>
      <w:r w:rsidR="00506DDD">
        <w:t>s affected</w:t>
      </w:r>
      <w:r w:rsidR="003E1AF5">
        <w:t xml:space="preserve"> is growing.</w:t>
      </w:r>
      <w:r w:rsidR="00B075A9">
        <w:t xml:space="preserve">  </w:t>
      </w:r>
      <w:r w:rsidR="00873BAA">
        <w:t xml:space="preserve">The financial ramifications are </w:t>
      </w:r>
      <w:r w:rsidR="00611E70">
        <w:t>significant</w:t>
      </w:r>
      <w:r w:rsidR="00873BAA">
        <w:t xml:space="preserve">.  </w:t>
      </w:r>
      <w:r w:rsidR="00A74A59">
        <w:t xml:space="preserve">Since SOX involves internal controls, </w:t>
      </w:r>
      <w:r w:rsidR="007E60E0">
        <w:t xml:space="preserve">and management and auditors have to report on the effectiveness of internal controls, </w:t>
      </w:r>
      <w:r w:rsidR="00A74A59">
        <w:t>why are there so many data breaches?</w:t>
      </w:r>
      <w:r w:rsidR="00873BAA">
        <w:t xml:space="preserve">  </w:t>
      </w:r>
      <w:r w:rsidR="00801C3F">
        <w:t xml:space="preserve">Are new laws being drafted?  </w:t>
      </w:r>
      <w:r w:rsidR="001B051D">
        <w:t>This paper investig</w:t>
      </w:r>
      <w:r w:rsidR="003E7B85">
        <w:t>ates these questions</w:t>
      </w:r>
      <w:r w:rsidR="008E21ED">
        <w:t>.</w:t>
      </w:r>
      <w:r w:rsidR="003E7B85">
        <w:t xml:space="preserve"> </w:t>
      </w:r>
    </w:p>
    <w:p w:rsidR="00400A5A" w:rsidRPr="00611E70" w:rsidRDefault="00611E70" w:rsidP="001D5854">
      <w:pPr>
        <w:pStyle w:val="Heading1"/>
        <w:rPr>
          <w:b/>
        </w:rPr>
      </w:pPr>
      <w:r w:rsidRPr="00611E70">
        <w:rPr>
          <w:b/>
        </w:rPr>
        <w:t>BACKGROUND</w:t>
      </w:r>
    </w:p>
    <w:p w:rsidR="001B7DEB" w:rsidRDefault="001B7DEB" w:rsidP="00AC5DE1">
      <w:pPr>
        <w:pStyle w:val="BodyText"/>
        <w:ind w:firstLine="0"/>
        <w:rPr>
          <w:b/>
        </w:rPr>
      </w:pPr>
      <w:r>
        <w:rPr>
          <w:b/>
        </w:rPr>
        <w:t xml:space="preserve">Information Security </w:t>
      </w:r>
    </w:p>
    <w:p w:rsidR="006162BA" w:rsidRDefault="001B7DEB" w:rsidP="007E60E0">
      <w:pPr>
        <w:pStyle w:val="BodyText"/>
        <w:ind w:firstLine="0"/>
      </w:pPr>
      <w:r>
        <w:rPr>
          <w:b/>
        </w:rPr>
        <w:tab/>
      </w:r>
      <w:r>
        <w:t>Announcements about security breaches and the number of company records stolen or compromised seem like common occurrence</w:t>
      </w:r>
      <w:r w:rsidR="000B36A4">
        <w:t>s</w:t>
      </w:r>
      <w:r>
        <w:t>.  Most people have received</w:t>
      </w:r>
      <w:r w:rsidR="007E60E0">
        <w:t>,</w:t>
      </w:r>
      <w:r>
        <w:t xml:space="preserve"> or know someone </w:t>
      </w:r>
      <w:r w:rsidR="000B36A4">
        <w:t>who</w:t>
      </w:r>
      <w:r>
        <w:t xml:space="preserve"> has received</w:t>
      </w:r>
      <w:r w:rsidR="007E60E0">
        <w:t>,</w:t>
      </w:r>
      <w:r>
        <w:t xml:space="preserve"> communication informing them their personal data has been </w:t>
      </w:r>
      <w:r w:rsidR="000D21A4">
        <w:t>lost or stolen</w:t>
      </w:r>
      <w:r>
        <w:t>.</w:t>
      </w:r>
      <w:r w:rsidR="00AB2CB9">
        <w:t xml:space="preserve"> </w:t>
      </w:r>
      <w:r w:rsidR="007E60E0">
        <w:t xml:space="preserve"> </w:t>
      </w:r>
    </w:p>
    <w:p w:rsidR="00785465" w:rsidRPr="00785465" w:rsidRDefault="000B36A4" w:rsidP="000D21A4">
      <w:pPr>
        <w:spacing w:line="480" w:lineRule="auto"/>
        <w:ind w:firstLine="720"/>
        <w:rPr>
          <w:rFonts w:ascii="Arial" w:hAnsi="Arial" w:cs="Arial"/>
          <w:sz w:val="30"/>
          <w:szCs w:val="30"/>
        </w:rPr>
      </w:pPr>
      <w:r>
        <w:rPr>
          <w:rFonts w:ascii="Times New Roman" w:hAnsi="Times New Roman"/>
          <w:szCs w:val="24"/>
        </w:rPr>
        <w:t xml:space="preserve">Such a notice was sent by </w:t>
      </w:r>
      <w:r w:rsidR="006162BA" w:rsidRPr="00BC35D6">
        <w:rPr>
          <w:rFonts w:ascii="Times New Roman" w:hAnsi="Times New Roman"/>
          <w:szCs w:val="24"/>
        </w:rPr>
        <w:t>Target Corporation</w:t>
      </w:r>
      <w:r>
        <w:rPr>
          <w:rFonts w:ascii="Times New Roman" w:hAnsi="Times New Roman"/>
          <w:szCs w:val="24"/>
        </w:rPr>
        <w:t xml:space="preserve"> in their December 2013 notice informing millions </w:t>
      </w:r>
      <w:r w:rsidR="002B364D">
        <w:rPr>
          <w:rFonts w:ascii="Times New Roman" w:hAnsi="Times New Roman"/>
          <w:szCs w:val="24"/>
        </w:rPr>
        <w:t xml:space="preserve">of their unsuspecting customers </w:t>
      </w:r>
      <w:r>
        <w:rPr>
          <w:rFonts w:ascii="Times New Roman" w:hAnsi="Times New Roman"/>
          <w:szCs w:val="24"/>
        </w:rPr>
        <w:t>that</w:t>
      </w:r>
      <w:r w:rsidR="006162BA" w:rsidRPr="00BC35D6">
        <w:rPr>
          <w:rFonts w:ascii="Times New Roman" w:hAnsi="Times New Roman"/>
          <w:szCs w:val="24"/>
        </w:rPr>
        <w:t xml:space="preserve"> their payment card information had been compromised.  Hackers gained access to Target’s point of sale (POS) system through </w:t>
      </w:r>
      <w:r w:rsidR="00DB722C" w:rsidRPr="00BC35D6">
        <w:rPr>
          <w:rFonts w:ascii="Times New Roman" w:hAnsi="Times New Roman"/>
          <w:szCs w:val="24"/>
        </w:rPr>
        <w:t xml:space="preserve">a </w:t>
      </w:r>
      <w:r w:rsidR="00BC35D6">
        <w:rPr>
          <w:rFonts w:ascii="Times New Roman" w:hAnsi="Times New Roman"/>
          <w:szCs w:val="24"/>
        </w:rPr>
        <w:t xml:space="preserve">refrigeration </w:t>
      </w:r>
      <w:r w:rsidR="00DB722C" w:rsidRPr="00BC35D6">
        <w:rPr>
          <w:rFonts w:ascii="Times New Roman" w:hAnsi="Times New Roman"/>
          <w:szCs w:val="24"/>
        </w:rPr>
        <w:t>vendor</w:t>
      </w:r>
      <w:r w:rsidR="00785465" w:rsidRPr="00BC35D6">
        <w:rPr>
          <w:rFonts w:ascii="Times New Roman" w:hAnsi="Times New Roman"/>
          <w:szCs w:val="24"/>
        </w:rPr>
        <w:t xml:space="preserve">, Fazio Mechanical Services.  </w:t>
      </w:r>
      <w:r w:rsidR="00BC35D6">
        <w:rPr>
          <w:rFonts w:ascii="Times New Roman" w:hAnsi="Times New Roman"/>
          <w:szCs w:val="24"/>
        </w:rPr>
        <w:t xml:space="preserve">The vendor’s system was infected by malware when an </w:t>
      </w:r>
      <w:r w:rsidR="00BC35D6" w:rsidRPr="00BC35D6">
        <w:rPr>
          <w:rFonts w:ascii="Times New Roman" w:hAnsi="Times New Roman"/>
          <w:szCs w:val="24"/>
        </w:rPr>
        <w:t>employee opened a</w:t>
      </w:r>
      <w:r w:rsidR="00BC35D6">
        <w:rPr>
          <w:rFonts w:ascii="Times New Roman" w:hAnsi="Times New Roman"/>
          <w:szCs w:val="24"/>
        </w:rPr>
        <w:t xml:space="preserve"> phishing email.  </w:t>
      </w:r>
      <w:r w:rsidR="00BC35D6" w:rsidRPr="00BC35D6">
        <w:rPr>
          <w:rFonts w:ascii="Times New Roman" w:hAnsi="Times New Roman"/>
          <w:szCs w:val="24"/>
        </w:rPr>
        <w:t>Fazio’s</w:t>
      </w:r>
      <w:r w:rsidR="00BC35D6">
        <w:rPr>
          <w:rFonts w:ascii="Times New Roman" w:hAnsi="Times New Roman"/>
          <w:szCs w:val="24"/>
        </w:rPr>
        <w:t xml:space="preserve"> </w:t>
      </w:r>
      <w:r w:rsidR="000D21A4">
        <w:rPr>
          <w:rFonts w:ascii="Times New Roman" w:hAnsi="Times New Roman"/>
          <w:szCs w:val="24"/>
        </w:rPr>
        <w:t xml:space="preserve">employees had not updated the </w:t>
      </w:r>
      <w:r w:rsidR="00BC35D6" w:rsidRPr="00BC35D6">
        <w:rPr>
          <w:rFonts w:ascii="Times New Roman" w:hAnsi="Times New Roman"/>
          <w:szCs w:val="24"/>
        </w:rPr>
        <w:t>anti-malware</w:t>
      </w:r>
      <w:r w:rsidR="000D21A4">
        <w:rPr>
          <w:rFonts w:ascii="Times New Roman" w:hAnsi="Times New Roman"/>
          <w:szCs w:val="24"/>
        </w:rPr>
        <w:t xml:space="preserve"> software, so the </w:t>
      </w:r>
      <w:r w:rsidR="00BC35D6" w:rsidRPr="00BC35D6">
        <w:rPr>
          <w:rFonts w:ascii="Times New Roman" w:hAnsi="Times New Roman"/>
          <w:szCs w:val="24"/>
        </w:rPr>
        <w:t>malware</w:t>
      </w:r>
      <w:r w:rsidR="000D21A4">
        <w:rPr>
          <w:rFonts w:ascii="Times New Roman" w:hAnsi="Times New Roman"/>
          <w:szCs w:val="24"/>
        </w:rPr>
        <w:t xml:space="preserve"> was not detected.  Further, </w:t>
      </w:r>
      <w:r w:rsidR="00BC35D6" w:rsidRPr="00BC35D6">
        <w:rPr>
          <w:rFonts w:ascii="Times New Roman" w:hAnsi="Times New Roman"/>
          <w:szCs w:val="24"/>
        </w:rPr>
        <w:t xml:space="preserve">Target’s anti-malware signaled a problem, but </w:t>
      </w:r>
      <w:r w:rsidR="000D21A4">
        <w:rPr>
          <w:rFonts w:ascii="Times New Roman" w:hAnsi="Times New Roman"/>
          <w:szCs w:val="24"/>
        </w:rPr>
        <w:t xml:space="preserve">Target </w:t>
      </w:r>
      <w:r w:rsidR="00BC35D6" w:rsidRPr="00BC35D6">
        <w:rPr>
          <w:rFonts w:ascii="Times New Roman" w:hAnsi="Times New Roman"/>
          <w:szCs w:val="24"/>
        </w:rPr>
        <w:t>employees failed to respond</w:t>
      </w:r>
      <w:r w:rsidR="000E43E5">
        <w:rPr>
          <w:rFonts w:ascii="Times New Roman" w:hAnsi="Times New Roman"/>
          <w:szCs w:val="24"/>
        </w:rPr>
        <w:t xml:space="preserve"> </w:t>
      </w:r>
      <w:r w:rsidR="000E43E5" w:rsidRPr="004972C1">
        <w:rPr>
          <w:rFonts w:ascii="Times New Roman" w:hAnsi="Times New Roman"/>
          <w:szCs w:val="24"/>
        </w:rPr>
        <w:t>(</w:t>
      </w:r>
      <w:r w:rsidR="004972C1">
        <w:rPr>
          <w:rFonts w:ascii="Times New Roman" w:hAnsi="Times New Roman"/>
          <w:szCs w:val="24"/>
        </w:rPr>
        <w:t>Radichel, 2014</w:t>
      </w:r>
      <w:r w:rsidR="000E43E5" w:rsidRPr="004972C1">
        <w:rPr>
          <w:rFonts w:ascii="Times New Roman" w:hAnsi="Times New Roman"/>
          <w:szCs w:val="24"/>
        </w:rPr>
        <w:t>)</w:t>
      </w:r>
      <w:r w:rsidR="00BC35D6" w:rsidRPr="00BC35D6">
        <w:rPr>
          <w:rFonts w:ascii="Times New Roman" w:hAnsi="Times New Roman"/>
          <w:szCs w:val="24"/>
        </w:rPr>
        <w:t>.</w:t>
      </w:r>
    </w:p>
    <w:p w:rsidR="002A1472" w:rsidRDefault="000E43E5" w:rsidP="000E43E5">
      <w:pPr>
        <w:pStyle w:val="BodyText"/>
        <w:ind w:firstLine="720"/>
        <w:rPr>
          <w:szCs w:val="24"/>
        </w:rPr>
      </w:pPr>
      <w:r>
        <w:rPr>
          <w:szCs w:val="24"/>
        </w:rPr>
        <w:lastRenderedPageBreak/>
        <w:t>The JPMorgan Chase data breach may have been avoided if a “simple security fix” had not been overlooked on one of their servers.  JPMorgan, like many other companies, spend</w:t>
      </w:r>
      <w:r w:rsidR="00C24BE5">
        <w:rPr>
          <w:szCs w:val="24"/>
        </w:rPr>
        <w:t>s</w:t>
      </w:r>
      <w:r>
        <w:rPr>
          <w:szCs w:val="24"/>
        </w:rPr>
        <w:t xml:space="preserve"> huge sums on computer security every year, </w:t>
      </w:r>
      <w:r w:rsidR="00C24BE5">
        <w:rPr>
          <w:szCs w:val="24"/>
        </w:rPr>
        <w:t>only to have employee actions</w:t>
      </w:r>
      <w:r w:rsidR="002B364D">
        <w:rPr>
          <w:szCs w:val="24"/>
        </w:rPr>
        <w:t>,</w:t>
      </w:r>
      <w:r w:rsidR="00C24BE5">
        <w:rPr>
          <w:szCs w:val="24"/>
        </w:rPr>
        <w:t xml:space="preserve"> or inaction</w:t>
      </w:r>
      <w:r w:rsidR="002B364D">
        <w:rPr>
          <w:szCs w:val="24"/>
        </w:rPr>
        <w:t>s,</w:t>
      </w:r>
      <w:r w:rsidR="00C24BE5">
        <w:rPr>
          <w:szCs w:val="24"/>
        </w:rPr>
        <w:t xml:space="preserve"> make the internal controls ineffective.</w:t>
      </w:r>
      <w:r>
        <w:rPr>
          <w:szCs w:val="24"/>
        </w:rPr>
        <w:t xml:space="preserve">  In JPMorgan’s case, an employee’s stolen login credentials combined with the security team’s failure to upgrade a network server</w:t>
      </w:r>
      <w:r w:rsidR="002B364D">
        <w:rPr>
          <w:szCs w:val="24"/>
        </w:rPr>
        <w:t>,</w:t>
      </w:r>
      <w:r>
        <w:rPr>
          <w:szCs w:val="24"/>
        </w:rPr>
        <w:t xml:space="preserve"> left the bank open to intrusion </w:t>
      </w:r>
      <w:r w:rsidRPr="00C24BE5">
        <w:rPr>
          <w:szCs w:val="24"/>
        </w:rPr>
        <w:t>(</w:t>
      </w:r>
      <w:r w:rsidR="00C24BE5">
        <w:rPr>
          <w:szCs w:val="24"/>
        </w:rPr>
        <w:t>Goldstein, Perlroth, &amp; Corkery, 2014</w:t>
      </w:r>
      <w:r w:rsidRPr="00C24BE5">
        <w:rPr>
          <w:szCs w:val="24"/>
        </w:rPr>
        <w:t>)</w:t>
      </w:r>
      <w:r>
        <w:rPr>
          <w:szCs w:val="24"/>
        </w:rPr>
        <w:t>.</w:t>
      </w:r>
    </w:p>
    <w:p w:rsidR="00CD76AD" w:rsidRDefault="00CD76AD" w:rsidP="000E43E5">
      <w:pPr>
        <w:pStyle w:val="BodyText"/>
        <w:ind w:firstLine="720"/>
        <w:rPr>
          <w:szCs w:val="24"/>
        </w:rPr>
      </w:pPr>
      <w:r>
        <w:rPr>
          <w:szCs w:val="24"/>
        </w:rPr>
        <w:t>Security experts have now had years to review and analyze the information security breaches</w:t>
      </w:r>
      <w:r w:rsidR="002B364D">
        <w:rPr>
          <w:szCs w:val="24"/>
        </w:rPr>
        <w:t xml:space="preserve"> noted above as well as the very highly-publicized breach</w:t>
      </w:r>
      <w:r>
        <w:rPr>
          <w:szCs w:val="24"/>
        </w:rPr>
        <w:t xml:space="preserve"> </w:t>
      </w:r>
      <w:r w:rsidR="00136AC4">
        <w:rPr>
          <w:szCs w:val="24"/>
        </w:rPr>
        <w:t>at</w:t>
      </w:r>
      <w:r w:rsidR="002B364D">
        <w:rPr>
          <w:szCs w:val="24"/>
        </w:rPr>
        <w:t xml:space="preserve"> Sony.  M</w:t>
      </w:r>
      <w:r w:rsidR="00136AC4">
        <w:rPr>
          <w:szCs w:val="24"/>
        </w:rPr>
        <w:t>ost agree that the security practices employed at Sony were</w:t>
      </w:r>
      <w:r w:rsidR="002B364D">
        <w:rPr>
          <w:szCs w:val="24"/>
        </w:rPr>
        <w:t>, at best,</w:t>
      </w:r>
      <w:r w:rsidR="00136AC4">
        <w:rPr>
          <w:szCs w:val="24"/>
        </w:rPr>
        <w:t xml:space="preserve"> careless.  Even more concerning, many organizations follow the same practices </w:t>
      </w:r>
      <w:r w:rsidR="002B364D">
        <w:rPr>
          <w:szCs w:val="24"/>
        </w:rPr>
        <w:t>as</w:t>
      </w:r>
      <w:r w:rsidR="00136AC4">
        <w:rPr>
          <w:szCs w:val="24"/>
        </w:rPr>
        <w:t xml:space="preserve"> Sony, so these experts believe there will be more</w:t>
      </w:r>
      <w:r w:rsidR="003C5910">
        <w:rPr>
          <w:szCs w:val="24"/>
        </w:rPr>
        <w:t xml:space="preserve"> losses due to </w:t>
      </w:r>
      <w:r w:rsidR="00C24BE5">
        <w:rPr>
          <w:szCs w:val="24"/>
        </w:rPr>
        <w:t xml:space="preserve">preventable </w:t>
      </w:r>
      <w:r w:rsidR="003C5910">
        <w:rPr>
          <w:szCs w:val="24"/>
        </w:rPr>
        <w:t>weaknesses related to information security</w:t>
      </w:r>
      <w:r w:rsidR="00136AC4">
        <w:rPr>
          <w:szCs w:val="24"/>
        </w:rPr>
        <w:t xml:space="preserve"> </w:t>
      </w:r>
      <w:r w:rsidR="00136AC4" w:rsidRPr="00C24BE5">
        <w:rPr>
          <w:szCs w:val="24"/>
        </w:rPr>
        <w:t xml:space="preserve">(Riedel, </w:t>
      </w:r>
      <w:r w:rsidR="00C24BE5" w:rsidRPr="00C24BE5">
        <w:rPr>
          <w:szCs w:val="24"/>
        </w:rPr>
        <w:t>2015</w:t>
      </w:r>
      <w:r w:rsidR="00136AC4" w:rsidRPr="00C24BE5">
        <w:rPr>
          <w:szCs w:val="24"/>
        </w:rPr>
        <w:t>).</w:t>
      </w:r>
      <w:r w:rsidR="003C5910">
        <w:rPr>
          <w:szCs w:val="24"/>
        </w:rPr>
        <w:t xml:space="preserve">  </w:t>
      </w:r>
      <w:r w:rsidR="002B364D">
        <w:rPr>
          <w:szCs w:val="24"/>
        </w:rPr>
        <w:t>E</w:t>
      </w:r>
      <w:r w:rsidR="003C5910">
        <w:rPr>
          <w:szCs w:val="24"/>
        </w:rPr>
        <w:t xml:space="preserve">ven with all the highly sophisticated technology, the biggest losses may have been avoided if </w:t>
      </w:r>
      <w:r w:rsidR="002B364D">
        <w:rPr>
          <w:szCs w:val="24"/>
        </w:rPr>
        <w:t>strong</w:t>
      </w:r>
      <w:r w:rsidR="003C5910">
        <w:rPr>
          <w:szCs w:val="24"/>
        </w:rPr>
        <w:t xml:space="preserve"> </w:t>
      </w:r>
      <w:r w:rsidR="002B364D">
        <w:rPr>
          <w:szCs w:val="24"/>
        </w:rPr>
        <w:t xml:space="preserve">system of </w:t>
      </w:r>
      <w:r w:rsidR="003C5910">
        <w:rPr>
          <w:szCs w:val="24"/>
        </w:rPr>
        <w:t xml:space="preserve">internal controls (such as employee education, monitoring, policy compliance, </w:t>
      </w:r>
      <w:r w:rsidR="00FB0839">
        <w:rPr>
          <w:szCs w:val="24"/>
        </w:rPr>
        <w:t xml:space="preserve">and </w:t>
      </w:r>
      <w:r w:rsidR="003C5910">
        <w:rPr>
          <w:szCs w:val="24"/>
        </w:rPr>
        <w:t>segregation of duties</w:t>
      </w:r>
      <w:r w:rsidR="00FB0839">
        <w:rPr>
          <w:szCs w:val="24"/>
        </w:rPr>
        <w:t>)</w:t>
      </w:r>
      <w:r w:rsidR="003C5910">
        <w:rPr>
          <w:szCs w:val="24"/>
        </w:rPr>
        <w:t xml:space="preserve"> had been followed. </w:t>
      </w:r>
    </w:p>
    <w:p w:rsidR="00AB2F5C" w:rsidRDefault="00AB2F5C" w:rsidP="00AC5DE1">
      <w:pPr>
        <w:pStyle w:val="BodyText"/>
        <w:ind w:firstLine="0"/>
      </w:pPr>
      <w:r>
        <w:tab/>
        <w:t>A nonprofit organization in California, Privacy Rights Clearinghouse</w:t>
      </w:r>
      <w:r w:rsidR="002007EA">
        <w:t xml:space="preserve"> (PRC)</w:t>
      </w:r>
      <w:r>
        <w:t xml:space="preserve">, </w:t>
      </w:r>
      <w:r w:rsidR="002007EA">
        <w:t>collects security breach information and makes this information available to the public.  The PRC data is</w:t>
      </w:r>
      <w:r w:rsidR="00EA2FB5" w:rsidRPr="00EA2FB5">
        <w:t xml:space="preserve"> </w:t>
      </w:r>
      <w:r w:rsidR="00EA2FB5">
        <w:t>collected from government and verifiable media sources to help individuals protect their privacy. Although the database is not purported to report every data breach ever known, it</w:t>
      </w:r>
      <w:r w:rsidR="002007EA">
        <w:t xml:space="preserve"> is very </w:t>
      </w:r>
      <w:r w:rsidR="00EA2FB5">
        <w:t>enlightening</w:t>
      </w:r>
      <w:r w:rsidR="002007EA">
        <w:t xml:space="preserve"> </w:t>
      </w:r>
      <w:r w:rsidR="00054FE8">
        <w:t>about</w:t>
      </w:r>
      <w:r w:rsidR="002007EA">
        <w:t xml:space="preserve"> information security problem</w:t>
      </w:r>
      <w:r w:rsidR="0009363E">
        <w:t xml:space="preserve">s </w:t>
      </w:r>
      <w:r w:rsidR="00E91D2D" w:rsidRPr="0009363E">
        <w:t>(PRC</w:t>
      </w:r>
      <w:r w:rsidR="00D40531" w:rsidRPr="0009363E">
        <w:t>, 2016</w:t>
      </w:r>
      <w:r w:rsidR="00E91D2D" w:rsidRPr="0009363E">
        <w:t>)</w:t>
      </w:r>
      <w:r w:rsidR="002007EA">
        <w:t xml:space="preserve">.  </w:t>
      </w:r>
      <w:r w:rsidR="00E91D2D">
        <w:t>The database includes both public</w:t>
      </w:r>
      <w:r w:rsidR="00FB0839">
        <w:t xml:space="preserve"> (approximately 18% in 2016) a</w:t>
      </w:r>
      <w:r w:rsidR="00E91D2D">
        <w:t>nd no</w:t>
      </w:r>
      <w:r w:rsidR="006030AE">
        <w:t>npublic</w:t>
      </w:r>
      <w:r w:rsidR="00FB0839">
        <w:t xml:space="preserve"> (approximately 82% in 2016)</w:t>
      </w:r>
      <w:r w:rsidR="006030AE">
        <w:t xml:space="preserve"> breach information categorized by types of breach (</w:t>
      </w:r>
      <w:r w:rsidR="00E91D2D">
        <w:t>See Table 1</w:t>
      </w:r>
      <w:r w:rsidR="006030AE">
        <w:t>)</w:t>
      </w:r>
      <w:r w:rsidR="00E91D2D">
        <w:t>.</w:t>
      </w:r>
    </w:p>
    <w:p w:rsidR="0072476C" w:rsidRDefault="0072476C" w:rsidP="00AC5DE1">
      <w:pPr>
        <w:pStyle w:val="BodyText"/>
        <w:ind w:firstLine="0"/>
      </w:pPr>
    </w:p>
    <w:p w:rsidR="0072476C" w:rsidRDefault="0072476C" w:rsidP="00AC5DE1">
      <w:pPr>
        <w:pStyle w:val="BodyText"/>
        <w:ind w:firstLine="0"/>
      </w:pPr>
    </w:p>
    <w:p w:rsidR="002B364D" w:rsidRDefault="002B364D" w:rsidP="002B364D">
      <w:pPr>
        <w:pStyle w:val="BodyText"/>
        <w:spacing w:line="240" w:lineRule="auto"/>
        <w:ind w:firstLine="0"/>
        <w:jc w:val="center"/>
      </w:pPr>
      <w:r>
        <w:lastRenderedPageBreak/>
        <w:t>Table 1 – Breach by Type and Year</w:t>
      </w:r>
    </w:p>
    <w:tbl>
      <w:tblPr>
        <w:tblStyle w:val="TableGrid"/>
        <w:tblW w:w="9911" w:type="dxa"/>
        <w:tblInd w:w="-270" w:type="dxa"/>
        <w:tblLook w:val="04A0"/>
      </w:tblPr>
      <w:tblGrid>
        <w:gridCol w:w="836"/>
        <w:gridCol w:w="2369"/>
        <w:gridCol w:w="2332"/>
        <w:gridCol w:w="2242"/>
        <w:gridCol w:w="1080"/>
        <w:gridCol w:w="1052"/>
      </w:tblGrid>
      <w:tr w:rsidR="00E91D2D" w:rsidRPr="00E91D2D" w:rsidTr="00434390">
        <w:tc>
          <w:tcPr>
            <w:tcW w:w="0" w:type="auto"/>
          </w:tcPr>
          <w:p w:rsidR="00E91D2D" w:rsidRPr="00E91D2D" w:rsidRDefault="00E91D2D" w:rsidP="00E91D2D">
            <w:pPr>
              <w:jc w:val="center"/>
            </w:pPr>
            <w:r w:rsidRPr="00E91D2D">
              <w:t>Type of</w:t>
            </w:r>
          </w:p>
          <w:p w:rsidR="00E91D2D" w:rsidRPr="00E91D2D" w:rsidRDefault="00E91D2D" w:rsidP="00E91D2D">
            <w:pPr>
              <w:jc w:val="center"/>
            </w:pPr>
            <w:r w:rsidRPr="00E91D2D">
              <w:t>Breach</w:t>
            </w:r>
          </w:p>
        </w:tc>
        <w:tc>
          <w:tcPr>
            <w:tcW w:w="2377" w:type="dxa"/>
          </w:tcPr>
          <w:p w:rsidR="00E91D2D" w:rsidRPr="00E91D2D" w:rsidRDefault="00E91D2D" w:rsidP="00E91D2D">
            <w:r w:rsidRPr="00E91D2D">
              <w:t>Breaches Reported/</w:t>
            </w:r>
          </w:p>
          <w:p w:rsidR="00E91D2D" w:rsidRPr="00E91D2D" w:rsidRDefault="00E91D2D" w:rsidP="00E91D2D">
            <w:r w:rsidRPr="00E91D2D">
              <w:t>Records Compromised</w:t>
            </w:r>
          </w:p>
          <w:p w:rsidR="00E91D2D" w:rsidRPr="00E91D2D" w:rsidRDefault="00E91D2D" w:rsidP="00E91D2D">
            <w:pPr>
              <w:jc w:val="center"/>
            </w:pPr>
            <w:r w:rsidRPr="00E91D2D">
              <w:t>2016</w:t>
            </w:r>
          </w:p>
        </w:tc>
        <w:tc>
          <w:tcPr>
            <w:tcW w:w="2338" w:type="dxa"/>
          </w:tcPr>
          <w:p w:rsidR="00E91D2D" w:rsidRPr="00E91D2D" w:rsidRDefault="00E91D2D" w:rsidP="00E91D2D">
            <w:r w:rsidRPr="00E91D2D">
              <w:t>Breaches Reported/</w:t>
            </w:r>
          </w:p>
          <w:p w:rsidR="00E91D2D" w:rsidRPr="00E91D2D" w:rsidRDefault="00E91D2D" w:rsidP="00E91D2D">
            <w:r w:rsidRPr="00E91D2D">
              <w:t>Records Compromised</w:t>
            </w:r>
          </w:p>
          <w:p w:rsidR="00E91D2D" w:rsidRPr="00E91D2D" w:rsidRDefault="00E91D2D" w:rsidP="00E91D2D">
            <w:pPr>
              <w:jc w:val="center"/>
            </w:pPr>
            <w:r w:rsidRPr="00E91D2D">
              <w:t>2015</w:t>
            </w:r>
          </w:p>
        </w:tc>
        <w:tc>
          <w:tcPr>
            <w:tcW w:w="2248" w:type="dxa"/>
          </w:tcPr>
          <w:p w:rsidR="00E91D2D" w:rsidRPr="00E91D2D" w:rsidRDefault="00E91D2D" w:rsidP="00E91D2D">
            <w:r w:rsidRPr="00E91D2D">
              <w:t>Breaches Reported/</w:t>
            </w:r>
          </w:p>
          <w:p w:rsidR="00E91D2D" w:rsidRPr="00E91D2D" w:rsidRDefault="00E91D2D" w:rsidP="00E91D2D">
            <w:r w:rsidRPr="00E91D2D">
              <w:t>Records Compromised</w:t>
            </w:r>
          </w:p>
          <w:p w:rsidR="00E91D2D" w:rsidRPr="00E91D2D" w:rsidRDefault="00E91D2D" w:rsidP="00E91D2D">
            <w:pPr>
              <w:jc w:val="center"/>
            </w:pPr>
            <w:r w:rsidRPr="00E91D2D">
              <w:t>2014</w:t>
            </w:r>
          </w:p>
        </w:tc>
        <w:tc>
          <w:tcPr>
            <w:tcW w:w="1080" w:type="dxa"/>
          </w:tcPr>
          <w:p w:rsidR="00E91D2D" w:rsidRPr="00E91D2D" w:rsidRDefault="00873F1E" w:rsidP="00E91D2D">
            <w:pPr>
              <w:jc w:val="center"/>
            </w:pPr>
            <w:r>
              <w:t>Reported</w:t>
            </w:r>
          </w:p>
          <w:p w:rsidR="00E91D2D" w:rsidRPr="00E91D2D" w:rsidRDefault="00E91D2D" w:rsidP="00E91D2D">
            <w:pPr>
              <w:jc w:val="center"/>
            </w:pPr>
            <w:r w:rsidRPr="00E91D2D">
              <w:t>% Change</w:t>
            </w:r>
          </w:p>
          <w:p w:rsidR="00E91D2D" w:rsidRPr="00E91D2D" w:rsidRDefault="00E91D2D" w:rsidP="00E91D2D">
            <w:pPr>
              <w:jc w:val="center"/>
            </w:pPr>
            <w:r w:rsidRPr="00E91D2D">
              <w:t>2014-2015</w:t>
            </w:r>
          </w:p>
        </w:tc>
        <w:tc>
          <w:tcPr>
            <w:tcW w:w="1032" w:type="dxa"/>
          </w:tcPr>
          <w:p w:rsidR="00E91D2D" w:rsidRPr="00E91D2D" w:rsidRDefault="00873F1E" w:rsidP="00E91D2D">
            <w:pPr>
              <w:jc w:val="center"/>
            </w:pPr>
            <w:r>
              <w:t>Reported</w:t>
            </w:r>
          </w:p>
          <w:p w:rsidR="00E91D2D" w:rsidRPr="00E91D2D" w:rsidRDefault="00E91D2D" w:rsidP="00E91D2D">
            <w:pPr>
              <w:jc w:val="center"/>
            </w:pPr>
            <w:r w:rsidRPr="00E91D2D">
              <w:t>%</w:t>
            </w:r>
          </w:p>
          <w:p w:rsidR="00E91D2D" w:rsidRPr="00E91D2D" w:rsidRDefault="00E91D2D" w:rsidP="00E91D2D">
            <w:pPr>
              <w:jc w:val="center"/>
            </w:pPr>
            <w:r w:rsidRPr="00E91D2D">
              <w:t>Change</w:t>
            </w:r>
          </w:p>
          <w:p w:rsidR="00E91D2D" w:rsidRPr="00E91D2D" w:rsidRDefault="00E91D2D" w:rsidP="00E91D2D">
            <w:pPr>
              <w:jc w:val="center"/>
            </w:pPr>
            <w:r w:rsidRPr="00E91D2D">
              <w:t>2015-</w:t>
            </w:r>
          </w:p>
          <w:p w:rsidR="00E91D2D" w:rsidRPr="00E91D2D" w:rsidRDefault="00E91D2D" w:rsidP="00E91D2D">
            <w:pPr>
              <w:jc w:val="center"/>
            </w:pPr>
            <w:r w:rsidRPr="00E91D2D">
              <w:t>2016</w:t>
            </w:r>
          </w:p>
        </w:tc>
      </w:tr>
      <w:tr w:rsidR="00E91D2D" w:rsidRPr="00E91D2D" w:rsidTr="00434390">
        <w:tc>
          <w:tcPr>
            <w:tcW w:w="0" w:type="auto"/>
          </w:tcPr>
          <w:p w:rsidR="00E91D2D" w:rsidRPr="00E91D2D" w:rsidRDefault="00E91D2D" w:rsidP="00E91D2D">
            <w:r w:rsidRPr="00E91D2D">
              <w:t>HACK</w:t>
            </w:r>
          </w:p>
        </w:tc>
        <w:tc>
          <w:tcPr>
            <w:tcW w:w="2377" w:type="dxa"/>
          </w:tcPr>
          <w:p w:rsidR="00E91D2D" w:rsidRPr="00E91D2D" w:rsidRDefault="00E91D2D" w:rsidP="00E91D2D">
            <w:pPr>
              <w:jc w:val="center"/>
            </w:pPr>
            <w:r w:rsidRPr="00E91D2D">
              <w:t>305/3,427,360</w:t>
            </w:r>
          </w:p>
        </w:tc>
        <w:tc>
          <w:tcPr>
            <w:tcW w:w="2338" w:type="dxa"/>
          </w:tcPr>
          <w:p w:rsidR="00E91D2D" w:rsidRPr="00E91D2D" w:rsidRDefault="00E91D2D" w:rsidP="00E91D2D">
            <w:pPr>
              <w:jc w:val="center"/>
            </w:pPr>
            <w:r w:rsidRPr="00E91D2D">
              <w:t>128/153,091,160</w:t>
            </w:r>
          </w:p>
        </w:tc>
        <w:tc>
          <w:tcPr>
            <w:tcW w:w="2248" w:type="dxa"/>
          </w:tcPr>
          <w:p w:rsidR="00E91D2D" w:rsidRPr="00E91D2D" w:rsidRDefault="00E91D2D" w:rsidP="00E91D2D">
            <w:pPr>
              <w:jc w:val="center"/>
            </w:pPr>
            <w:r w:rsidRPr="00E91D2D">
              <w:t>147/67,092,537</w:t>
            </w:r>
          </w:p>
        </w:tc>
        <w:tc>
          <w:tcPr>
            <w:tcW w:w="1080" w:type="dxa"/>
          </w:tcPr>
          <w:p w:rsidR="00E91D2D" w:rsidRPr="00E91D2D" w:rsidRDefault="00E91D2D" w:rsidP="00E91D2D">
            <w:pPr>
              <w:jc w:val="center"/>
            </w:pPr>
            <w:r w:rsidRPr="00E91D2D">
              <w:t>-12.9%</w:t>
            </w:r>
          </w:p>
        </w:tc>
        <w:tc>
          <w:tcPr>
            <w:tcW w:w="1032" w:type="dxa"/>
          </w:tcPr>
          <w:p w:rsidR="00E91D2D" w:rsidRPr="00E91D2D" w:rsidRDefault="00E91D2D" w:rsidP="00E91D2D">
            <w:pPr>
              <w:jc w:val="center"/>
            </w:pPr>
            <w:r w:rsidRPr="00E91D2D">
              <w:t>138.3%</w:t>
            </w:r>
          </w:p>
        </w:tc>
      </w:tr>
      <w:tr w:rsidR="00E91D2D" w:rsidRPr="00E91D2D" w:rsidTr="00434390">
        <w:tc>
          <w:tcPr>
            <w:tcW w:w="0" w:type="auto"/>
          </w:tcPr>
          <w:p w:rsidR="00E91D2D" w:rsidRPr="00E91D2D" w:rsidRDefault="00E91D2D" w:rsidP="00E91D2D">
            <w:r w:rsidRPr="00E91D2D">
              <w:t>INSD</w:t>
            </w:r>
          </w:p>
        </w:tc>
        <w:tc>
          <w:tcPr>
            <w:tcW w:w="2377" w:type="dxa"/>
          </w:tcPr>
          <w:p w:rsidR="00E91D2D" w:rsidRPr="00E91D2D" w:rsidRDefault="00E91D2D" w:rsidP="00E91D2D">
            <w:pPr>
              <w:jc w:val="center"/>
            </w:pPr>
            <w:r w:rsidRPr="00E91D2D">
              <w:t>12/111,420</w:t>
            </w:r>
          </w:p>
        </w:tc>
        <w:tc>
          <w:tcPr>
            <w:tcW w:w="2338" w:type="dxa"/>
          </w:tcPr>
          <w:p w:rsidR="00E91D2D" w:rsidRPr="00E91D2D" w:rsidRDefault="00E91D2D" w:rsidP="00E91D2D">
            <w:pPr>
              <w:jc w:val="center"/>
            </w:pPr>
            <w:r w:rsidRPr="00E91D2D">
              <w:t>13/5,472</w:t>
            </w:r>
          </w:p>
        </w:tc>
        <w:tc>
          <w:tcPr>
            <w:tcW w:w="2248" w:type="dxa"/>
          </w:tcPr>
          <w:p w:rsidR="00E91D2D" w:rsidRPr="00E91D2D" w:rsidRDefault="00E91D2D" w:rsidP="00E91D2D">
            <w:pPr>
              <w:jc w:val="center"/>
            </w:pPr>
            <w:r w:rsidRPr="00E91D2D">
              <w:t>27/433,041</w:t>
            </w:r>
          </w:p>
        </w:tc>
        <w:tc>
          <w:tcPr>
            <w:tcW w:w="1080" w:type="dxa"/>
          </w:tcPr>
          <w:p w:rsidR="00E91D2D" w:rsidRPr="00E91D2D" w:rsidRDefault="00E91D2D" w:rsidP="00E91D2D">
            <w:pPr>
              <w:jc w:val="center"/>
            </w:pPr>
            <w:r w:rsidRPr="00E91D2D">
              <w:t>-51.8%</w:t>
            </w:r>
          </w:p>
        </w:tc>
        <w:tc>
          <w:tcPr>
            <w:tcW w:w="1032" w:type="dxa"/>
          </w:tcPr>
          <w:p w:rsidR="00E91D2D" w:rsidRPr="00E91D2D" w:rsidRDefault="00E91D2D" w:rsidP="00E91D2D">
            <w:pPr>
              <w:jc w:val="center"/>
            </w:pPr>
            <w:r w:rsidRPr="00E91D2D">
              <w:t>-7.7%</w:t>
            </w:r>
          </w:p>
        </w:tc>
      </w:tr>
      <w:tr w:rsidR="00E91D2D" w:rsidRPr="00E91D2D" w:rsidTr="00434390">
        <w:tc>
          <w:tcPr>
            <w:tcW w:w="0" w:type="auto"/>
          </w:tcPr>
          <w:p w:rsidR="00E91D2D" w:rsidRPr="00E91D2D" w:rsidRDefault="00E91D2D" w:rsidP="00E91D2D">
            <w:r w:rsidRPr="00E91D2D">
              <w:t>PHYS</w:t>
            </w:r>
          </w:p>
        </w:tc>
        <w:tc>
          <w:tcPr>
            <w:tcW w:w="2377" w:type="dxa"/>
          </w:tcPr>
          <w:p w:rsidR="00E91D2D" w:rsidRPr="00E91D2D" w:rsidRDefault="00E91D2D" w:rsidP="00E91D2D">
            <w:pPr>
              <w:jc w:val="center"/>
            </w:pPr>
            <w:r w:rsidRPr="00E91D2D">
              <w:t>42/533,663</w:t>
            </w:r>
          </w:p>
        </w:tc>
        <w:tc>
          <w:tcPr>
            <w:tcW w:w="2338" w:type="dxa"/>
          </w:tcPr>
          <w:p w:rsidR="00E91D2D" w:rsidRPr="00E91D2D" w:rsidRDefault="00E91D2D" w:rsidP="00E91D2D">
            <w:pPr>
              <w:jc w:val="center"/>
            </w:pPr>
            <w:r w:rsidRPr="00E91D2D">
              <w:t>19/6,180</w:t>
            </w:r>
          </w:p>
        </w:tc>
        <w:tc>
          <w:tcPr>
            <w:tcW w:w="2248" w:type="dxa"/>
          </w:tcPr>
          <w:p w:rsidR="00E91D2D" w:rsidRPr="00E91D2D" w:rsidRDefault="00E91D2D" w:rsidP="00E91D2D">
            <w:pPr>
              <w:jc w:val="center"/>
            </w:pPr>
            <w:r w:rsidRPr="00E91D2D">
              <w:t>16/20,358</w:t>
            </w:r>
          </w:p>
        </w:tc>
        <w:tc>
          <w:tcPr>
            <w:tcW w:w="1080" w:type="dxa"/>
          </w:tcPr>
          <w:p w:rsidR="00E91D2D" w:rsidRPr="00E91D2D" w:rsidRDefault="00E91D2D" w:rsidP="00E91D2D">
            <w:pPr>
              <w:jc w:val="center"/>
            </w:pPr>
            <w:r w:rsidRPr="00E91D2D">
              <w:t>18.8%</w:t>
            </w:r>
          </w:p>
        </w:tc>
        <w:tc>
          <w:tcPr>
            <w:tcW w:w="1032" w:type="dxa"/>
          </w:tcPr>
          <w:p w:rsidR="00E91D2D" w:rsidRPr="00E91D2D" w:rsidRDefault="00E91D2D" w:rsidP="00E91D2D">
            <w:pPr>
              <w:jc w:val="center"/>
            </w:pPr>
            <w:r w:rsidRPr="00E91D2D">
              <w:t>121.1%</w:t>
            </w:r>
          </w:p>
        </w:tc>
      </w:tr>
      <w:tr w:rsidR="00E91D2D" w:rsidRPr="00E91D2D" w:rsidTr="00434390">
        <w:tc>
          <w:tcPr>
            <w:tcW w:w="0" w:type="auto"/>
          </w:tcPr>
          <w:p w:rsidR="00E91D2D" w:rsidRPr="00E91D2D" w:rsidRDefault="00E91D2D" w:rsidP="00E91D2D">
            <w:r w:rsidRPr="00E91D2D">
              <w:t>PORT</w:t>
            </w:r>
          </w:p>
        </w:tc>
        <w:tc>
          <w:tcPr>
            <w:tcW w:w="2377" w:type="dxa"/>
          </w:tcPr>
          <w:p w:rsidR="00E91D2D" w:rsidRPr="00E91D2D" w:rsidRDefault="00E91D2D" w:rsidP="00E91D2D">
            <w:pPr>
              <w:jc w:val="center"/>
            </w:pPr>
            <w:r w:rsidRPr="00E91D2D">
              <w:t>51/6,155,748</w:t>
            </w:r>
          </w:p>
        </w:tc>
        <w:tc>
          <w:tcPr>
            <w:tcW w:w="2338" w:type="dxa"/>
          </w:tcPr>
          <w:p w:rsidR="00E91D2D" w:rsidRPr="00E91D2D" w:rsidRDefault="00E91D2D" w:rsidP="00E91D2D">
            <w:pPr>
              <w:jc w:val="center"/>
            </w:pPr>
            <w:r w:rsidRPr="00E91D2D">
              <w:t>44/116,998</w:t>
            </w:r>
          </w:p>
        </w:tc>
        <w:tc>
          <w:tcPr>
            <w:tcW w:w="2248" w:type="dxa"/>
          </w:tcPr>
          <w:p w:rsidR="00E91D2D" w:rsidRPr="00E91D2D" w:rsidRDefault="00E91D2D" w:rsidP="00E91D2D">
            <w:pPr>
              <w:jc w:val="center"/>
            </w:pPr>
            <w:r w:rsidRPr="00E91D2D">
              <w:t>39/80,520</w:t>
            </w:r>
          </w:p>
        </w:tc>
        <w:tc>
          <w:tcPr>
            <w:tcW w:w="1080" w:type="dxa"/>
          </w:tcPr>
          <w:p w:rsidR="00E91D2D" w:rsidRPr="00E91D2D" w:rsidRDefault="00E91D2D" w:rsidP="00E91D2D">
            <w:pPr>
              <w:jc w:val="center"/>
            </w:pPr>
            <w:r w:rsidRPr="00E91D2D">
              <w:t>12.8%</w:t>
            </w:r>
          </w:p>
        </w:tc>
        <w:tc>
          <w:tcPr>
            <w:tcW w:w="1032" w:type="dxa"/>
          </w:tcPr>
          <w:p w:rsidR="00E91D2D" w:rsidRPr="00E91D2D" w:rsidRDefault="00E91D2D" w:rsidP="00E91D2D">
            <w:pPr>
              <w:jc w:val="center"/>
            </w:pPr>
            <w:r w:rsidRPr="00E91D2D">
              <w:t>15.9%</w:t>
            </w:r>
          </w:p>
        </w:tc>
      </w:tr>
      <w:tr w:rsidR="00E91D2D" w:rsidRPr="00E91D2D" w:rsidTr="00434390">
        <w:tc>
          <w:tcPr>
            <w:tcW w:w="0" w:type="auto"/>
          </w:tcPr>
          <w:p w:rsidR="00E91D2D" w:rsidRPr="00E91D2D" w:rsidRDefault="00E91D2D" w:rsidP="00E91D2D">
            <w:r w:rsidRPr="00E91D2D">
              <w:t>DISC</w:t>
            </w:r>
          </w:p>
        </w:tc>
        <w:tc>
          <w:tcPr>
            <w:tcW w:w="2377" w:type="dxa"/>
          </w:tcPr>
          <w:p w:rsidR="00E91D2D" w:rsidRPr="00E91D2D" w:rsidRDefault="00E91D2D" w:rsidP="00E91D2D">
            <w:pPr>
              <w:jc w:val="center"/>
            </w:pPr>
            <w:r w:rsidRPr="00E91D2D">
              <w:t>123/819,121</w:t>
            </w:r>
          </w:p>
        </w:tc>
        <w:tc>
          <w:tcPr>
            <w:tcW w:w="2338" w:type="dxa"/>
          </w:tcPr>
          <w:p w:rsidR="00E91D2D" w:rsidRPr="00E91D2D" w:rsidRDefault="00E91D2D" w:rsidP="00E91D2D">
            <w:pPr>
              <w:jc w:val="center"/>
            </w:pPr>
            <w:r w:rsidRPr="00E91D2D">
              <w:t>57/6,098,166</w:t>
            </w:r>
          </w:p>
        </w:tc>
        <w:tc>
          <w:tcPr>
            <w:tcW w:w="2248" w:type="dxa"/>
          </w:tcPr>
          <w:p w:rsidR="00E91D2D" w:rsidRPr="00E91D2D" w:rsidRDefault="00E91D2D" w:rsidP="00E91D2D">
            <w:pPr>
              <w:jc w:val="center"/>
            </w:pPr>
            <w:r w:rsidRPr="00E91D2D">
              <w:t>49/175,004</w:t>
            </w:r>
          </w:p>
        </w:tc>
        <w:tc>
          <w:tcPr>
            <w:tcW w:w="1080" w:type="dxa"/>
          </w:tcPr>
          <w:p w:rsidR="00E91D2D" w:rsidRPr="00E91D2D" w:rsidRDefault="00E91D2D" w:rsidP="00E91D2D">
            <w:pPr>
              <w:jc w:val="center"/>
            </w:pPr>
            <w:r w:rsidRPr="00E91D2D">
              <w:t>16.3%</w:t>
            </w:r>
          </w:p>
        </w:tc>
        <w:tc>
          <w:tcPr>
            <w:tcW w:w="1032" w:type="dxa"/>
          </w:tcPr>
          <w:p w:rsidR="00E91D2D" w:rsidRPr="00E91D2D" w:rsidRDefault="00E91D2D" w:rsidP="00E91D2D">
            <w:pPr>
              <w:jc w:val="center"/>
            </w:pPr>
            <w:r w:rsidRPr="00E91D2D">
              <w:t>115.9%</w:t>
            </w:r>
          </w:p>
        </w:tc>
      </w:tr>
      <w:tr w:rsidR="00E91D2D" w:rsidRPr="00E91D2D" w:rsidTr="006030AE">
        <w:trPr>
          <w:trHeight w:val="422"/>
        </w:trPr>
        <w:tc>
          <w:tcPr>
            <w:tcW w:w="0" w:type="auto"/>
          </w:tcPr>
          <w:p w:rsidR="00E91D2D" w:rsidRPr="00E91D2D" w:rsidRDefault="00E91D2D" w:rsidP="00E91D2D">
            <w:r w:rsidRPr="00E91D2D">
              <w:t>Total</w:t>
            </w:r>
          </w:p>
        </w:tc>
        <w:tc>
          <w:tcPr>
            <w:tcW w:w="2377" w:type="dxa"/>
          </w:tcPr>
          <w:p w:rsidR="00E91D2D" w:rsidRPr="00E91D2D" w:rsidRDefault="00873F1E" w:rsidP="00E91D2D">
            <w:pPr>
              <w:jc w:val="center"/>
            </w:pPr>
            <w:r>
              <w:t>533/11,047,3</w:t>
            </w:r>
            <w:r w:rsidR="00E91D2D" w:rsidRPr="00E91D2D">
              <w:t>12</w:t>
            </w:r>
          </w:p>
        </w:tc>
        <w:tc>
          <w:tcPr>
            <w:tcW w:w="2338" w:type="dxa"/>
          </w:tcPr>
          <w:p w:rsidR="00E91D2D" w:rsidRPr="00E91D2D" w:rsidRDefault="00E91D2D" w:rsidP="00873F1E">
            <w:pPr>
              <w:jc w:val="center"/>
            </w:pPr>
            <w:r w:rsidRPr="00E91D2D">
              <w:t>26</w:t>
            </w:r>
            <w:r w:rsidR="00873F1E">
              <w:t>1</w:t>
            </w:r>
            <w:r w:rsidRPr="00E91D2D">
              <w:t>/1</w:t>
            </w:r>
            <w:r w:rsidR="00873F1E">
              <w:t>59</w:t>
            </w:r>
            <w:r w:rsidRPr="00E91D2D">
              <w:t>,</w:t>
            </w:r>
            <w:r w:rsidR="00873F1E">
              <w:t>3</w:t>
            </w:r>
            <w:r w:rsidRPr="00E91D2D">
              <w:t>17,976</w:t>
            </w:r>
          </w:p>
        </w:tc>
        <w:tc>
          <w:tcPr>
            <w:tcW w:w="2248" w:type="dxa"/>
          </w:tcPr>
          <w:p w:rsidR="00E91D2D" w:rsidRPr="00E91D2D" w:rsidRDefault="00873F1E" w:rsidP="00E91D2D">
            <w:pPr>
              <w:jc w:val="center"/>
            </w:pPr>
            <w:r>
              <w:t>278</w:t>
            </w:r>
            <w:r w:rsidR="00E91D2D" w:rsidRPr="00E91D2D">
              <w:t>/67,</w:t>
            </w:r>
            <w:r>
              <w:t>801</w:t>
            </w:r>
            <w:r w:rsidR="00E91D2D" w:rsidRPr="00E91D2D">
              <w:t>,</w:t>
            </w:r>
            <w:r>
              <w:t>460</w:t>
            </w:r>
          </w:p>
          <w:p w:rsidR="00E91D2D" w:rsidRPr="00E91D2D" w:rsidRDefault="00E91D2D" w:rsidP="00E91D2D">
            <w:pPr>
              <w:jc w:val="center"/>
            </w:pPr>
          </w:p>
        </w:tc>
        <w:tc>
          <w:tcPr>
            <w:tcW w:w="1080" w:type="dxa"/>
          </w:tcPr>
          <w:p w:rsidR="00E91D2D" w:rsidRPr="00E91D2D" w:rsidRDefault="00873F1E" w:rsidP="00873F1E">
            <w:pPr>
              <w:jc w:val="center"/>
            </w:pPr>
            <w:r>
              <w:t>-6</w:t>
            </w:r>
            <w:r w:rsidR="00E91D2D" w:rsidRPr="00E91D2D">
              <w:t>.1%</w:t>
            </w:r>
          </w:p>
        </w:tc>
        <w:tc>
          <w:tcPr>
            <w:tcW w:w="1032" w:type="dxa"/>
          </w:tcPr>
          <w:p w:rsidR="00E91D2D" w:rsidRPr="00E91D2D" w:rsidRDefault="00E91D2D" w:rsidP="00873F1E">
            <w:pPr>
              <w:jc w:val="center"/>
            </w:pPr>
            <w:r w:rsidRPr="00E91D2D">
              <w:t>10</w:t>
            </w:r>
            <w:r w:rsidR="00873F1E">
              <w:t>4</w:t>
            </w:r>
            <w:r w:rsidRPr="00E91D2D">
              <w:t>.</w:t>
            </w:r>
            <w:r w:rsidR="00873F1E">
              <w:t>2</w:t>
            </w:r>
            <w:r w:rsidRPr="00E91D2D">
              <w:t>%</w:t>
            </w:r>
          </w:p>
        </w:tc>
      </w:tr>
      <w:tr w:rsidR="00E91D2D" w:rsidRPr="00E91D2D" w:rsidTr="00434390">
        <w:tc>
          <w:tcPr>
            <w:tcW w:w="9911" w:type="dxa"/>
            <w:gridSpan w:val="6"/>
          </w:tcPr>
          <w:p w:rsidR="00E91D2D" w:rsidRPr="00E91D2D" w:rsidRDefault="006030AE" w:rsidP="00054FE8">
            <w:r>
              <w:t>(a</w:t>
            </w:r>
            <w:r w:rsidR="00E91D2D" w:rsidRPr="00E91D2D">
              <w:t xml:space="preserve">mended </w:t>
            </w:r>
            <w:r>
              <w:t>f</w:t>
            </w:r>
            <w:r w:rsidR="00E91D2D" w:rsidRPr="00E91D2D">
              <w:t>rom</w:t>
            </w:r>
            <w:r>
              <w:t xml:space="preserve"> data available from PRC website)</w:t>
            </w:r>
          </w:p>
        </w:tc>
      </w:tr>
    </w:tbl>
    <w:p w:rsidR="00E91D2D" w:rsidRDefault="00E91D2D" w:rsidP="002B364D">
      <w:pPr>
        <w:pStyle w:val="BodyText"/>
        <w:spacing w:line="240" w:lineRule="auto"/>
        <w:ind w:firstLine="0"/>
      </w:pPr>
    </w:p>
    <w:p w:rsidR="006030AE" w:rsidRPr="001B7DEB" w:rsidRDefault="002B364D" w:rsidP="006030AE">
      <w:pPr>
        <w:pStyle w:val="BodyText"/>
        <w:ind w:firstLine="720"/>
      </w:pPr>
      <w:r>
        <w:t>In reference to Table 1, b</w:t>
      </w:r>
      <w:r w:rsidR="0041388D">
        <w:t xml:space="preserve">reach categories include: hacking or malware (HACK), insider compromises by employees or others with legitimate access (INSD), physical loss from paper documents that are lost, stolen or discarded (PHYS), portable devices such as laptops or USB drives lost, stolen or discarded (PORT), and unintentional disclosure (not from hacking or intentional) such as data posted publicly, mishandled, or sent in an email (DISC). </w:t>
      </w:r>
      <w:r w:rsidR="0034064A">
        <w:t xml:space="preserve"> As reflected in </w:t>
      </w:r>
      <w:r>
        <w:t>T</w:t>
      </w:r>
      <w:r w:rsidR="0034064A">
        <w:t>able</w:t>
      </w:r>
      <w:r>
        <w:t xml:space="preserve"> 1</w:t>
      </w:r>
      <w:r w:rsidR="0034064A">
        <w:t xml:space="preserve">, hacking or malware is consistently the most common reason for information breaches and unintentional disclosures the second most common.  These two reasons are also on the increase over the three year period included in the table, with unintentional disclosure </w:t>
      </w:r>
      <w:r w:rsidR="00D40DB4">
        <w:t xml:space="preserve">increasing between 2014 and 2015, but jumping dramatically in 2016.  </w:t>
      </w:r>
      <w:r w:rsidR="0009363E">
        <w:t>In 2016 alone, i</w:t>
      </w:r>
      <w:r w:rsidR="00D40DB4">
        <w:t>f losses from unintentional disclosures and paper documents could be stopped,</w:t>
      </w:r>
      <w:r w:rsidR="0009363E">
        <w:t xml:space="preserve"> </w:t>
      </w:r>
      <w:r w:rsidR="00D40DB4">
        <w:t>the number of breaches</w:t>
      </w:r>
      <w:r w:rsidR="0009363E">
        <w:t xml:space="preserve"> would decrease</w:t>
      </w:r>
      <w:r w:rsidR="00D40DB4">
        <w:t xml:space="preserve"> by 31% and documents compromised </w:t>
      </w:r>
      <w:r w:rsidR="0009363E">
        <w:t xml:space="preserve">would decrease </w:t>
      </w:r>
      <w:r w:rsidR="00D40DB4">
        <w:t>by 12.25%.</w:t>
      </w:r>
      <w:r w:rsidR="00A77BDF">
        <w:t xml:space="preserve">  </w:t>
      </w:r>
      <w:r w:rsidR="00D46B19">
        <w:t xml:space="preserve">If </w:t>
      </w:r>
      <w:r>
        <w:t>one</w:t>
      </w:r>
      <w:r w:rsidR="00D46B19">
        <w:t xml:space="preserve"> include</w:t>
      </w:r>
      <w:r>
        <w:t>s</w:t>
      </w:r>
      <w:r w:rsidR="00D46B19">
        <w:t xml:space="preserve"> physical loss of assets like laptops and other portable devices, </w:t>
      </w:r>
      <w:r w:rsidR="003B36EA">
        <w:t>the breaches decrease by 40.5% with 68% fewer documents compromised</w:t>
      </w:r>
      <w:r w:rsidR="00D40531">
        <w:t xml:space="preserve"> in 2016</w:t>
      </w:r>
      <w:r w:rsidR="003B36EA">
        <w:t xml:space="preserve">.  </w:t>
      </w:r>
      <w:r w:rsidR="00D40531">
        <w:t>So</w:t>
      </w:r>
      <w:r>
        <w:t>,</w:t>
      </w:r>
      <w:r w:rsidR="00D40531">
        <w:t xml:space="preserve"> if organizations protected assets (portable devices) and documents (lost, stolen or discarded) including </w:t>
      </w:r>
      <w:r w:rsidR="003C5910">
        <w:t xml:space="preserve">protecting </w:t>
      </w:r>
      <w:r w:rsidR="00D40531">
        <w:t>documents</w:t>
      </w:r>
      <w:r w:rsidR="003C5910">
        <w:t xml:space="preserve"> (posting, mishandling and emailing)</w:t>
      </w:r>
      <w:r w:rsidR="00FB0839">
        <w:t xml:space="preserve"> using</w:t>
      </w:r>
      <w:r w:rsidR="0009363E">
        <w:t xml:space="preserve"> basic</w:t>
      </w:r>
      <w:r w:rsidR="00FB0839">
        <w:t xml:space="preserve"> i</w:t>
      </w:r>
      <w:r w:rsidR="00A77BDF">
        <w:t xml:space="preserve">nternal controls </w:t>
      </w:r>
      <w:r w:rsidR="00D46B19">
        <w:t>such as security of assets and documents</w:t>
      </w:r>
      <w:r w:rsidR="003B36EA">
        <w:t>,</w:t>
      </w:r>
      <w:r w:rsidR="00D46B19">
        <w:t xml:space="preserve"> and </w:t>
      </w:r>
      <w:r w:rsidR="00A77BDF">
        <w:t>segregation of duties</w:t>
      </w:r>
      <w:r w:rsidR="0009363E">
        <w:t>,</w:t>
      </w:r>
      <w:r w:rsidR="00D46B19">
        <w:t xml:space="preserve"> </w:t>
      </w:r>
      <w:r w:rsidR="00FB0839">
        <w:t>a large percent of documents may not have been compromised</w:t>
      </w:r>
      <w:r w:rsidR="00903EAB">
        <w:t xml:space="preserve"> (</w:t>
      </w:r>
      <w:r w:rsidR="00903EAB" w:rsidRPr="0009363E">
        <w:t>Turner</w:t>
      </w:r>
      <w:r>
        <w:t xml:space="preserve"> </w:t>
      </w:r>
      <w:r>
        <w:lastRenderedPageBreak/>
        <w:t>and</w:t>
      </w:r>
      <w:r w:rsidR="00903EAB" w:rsidRPr="0009363E">
        <w:t xml:space="preserve"> Weickgenannt, 2013)</w:t>
      </w:r>
      <w:r w:rsidR="003B36EA">
        <w:t>.  A</w:t>
      </w:r>
      <w:r>
        <w:t>cco</w:t>
      </w:r>
      <w:r w:rsidR="003B36EA">
        <w:t>r</w:t>
      </w:r>
      <w:r>
        <w:t xml:space="preserve">ding to SOX, </w:t>
      </w:r>
      <w:r w:rsidR="003B36EA">
        <w:t xml:space="preserve">companies </w:t>
      </w:r>
      <w:r>
        <w:t xml:space="preserve">are </w:t>
      </w:r>
      <w:r w:rsidR="003B36EA">
        <w:t>supposed to have</w:t>
      </w:r>
      <w:r>
        <w:t xml:space="preserve"> strong</w:t>
      </w:r>
      <w:r w:rsidR="003B36EA">
        <w:t xml:space="preserve"> internal controls</w:t>
      </w:r>
      <w:r w:rsidR="00FD373B">
        <w:t>.  So, where is the disconnect?</w:t>
      </w:r>
    </w:p>
    <w:p w:rsidR="00AC5DE1" w:rsidRPr="00611E70" w:rsidRDefault="00A10EBC" w:rsidP="00AC5DE1">
      <w:pPr>
        <w:pStyle w:val="BodyText"/>
        <w:ind w:firstLine="0"/>
        <w:rPr>
          <w:b/>
        </w:rPr>
      </w:pPr>
      <w:r>
        <w:rPr>
          <w:b/>
        </w:rPr>
        <w:t>SOX and Internal Control Guidance</w:t>
      </w:r>
    </w:p>
    <w:p w:rsidR="00730A82" w:rsidRDefault="009D0236" w:rsidP="00F70DE0">
      <w:pPr>
        <w:pStyle w:val="BodyText"/>
      </w:pPr>
      <w:r>
        <w:t>The Sarbanes-Oxley Act became effective in July 2002</w:t>
      </w:r>
      <w:r w:rsidR="000418C5">
        <w:rPr>
          <w:noProof/>
        </w:rPr>
        <w:t xml:space="preserve"> (United States House of Representatives, 2002)</w:t>
      </w:r>
      <w:r>
        <w:t xml:space="preserve">.  </w:t>
      </w:r>
      <w:r w:rsidR="009B385F">
        <w:t xml:space="preserve">The Act </w:t>
      </w:r>
      <w:r w:rsidR="00EB175D">
        <w:t>applies only to publicly traded companies</w:t>
      </w:r>
      <w:r w:rsidR="00FB0839">
        <w:t>,</w:t>
      </w:r>
      <w:r w:rsidR="00EB175D">
        <w:t xml:space="preserve"> </w:t>
      </w:r>
      <w:r>
        <w:t>is arranged into eleven ‘titles’ or sections</w:t>
      </w:r>
      <w:r w:rsidR="00B72988">
        <w:t>,</w:t>
      </w:r>
      <w:r>
        <w:t xml:space="preserve"> and create</w:t>
      </w:r>
      <w:r w:rsidR="00F65E45">
        <w:t>s</w:t>
      </w:r>
      <w:r>
        <w:t xml:space="preserve"> the Public Company Accounting Oversight Board (PCAOB).  </w:t>
      </w:r>
      <w:r w:rsidR="001256F2">
        <w:t xml:space="preserve">In accordance with </w:t>
      </w:r>
      <w:r>
        <w:t>SOX Section 404, management is required to report on the scope and adequacy of the internal control structure and procedure</w:t>
      </w:r>
      <w:r w:rsidR="009B385F">
        <w:t>s</w:t>
      </w:r>
      <w:r>
        <w:t xml:space="preserve"> for financial reporting, and the </w:t>
      </w:r>
      <w:r w:rsidR="009B385F">
        <w:t xml:space="preserve">financial statement </w:t>
      </w:r>
      <w:r>
        <w:t>auditors must report on the</w:t>
      </w:r>
      <w:r w:rsidR="008E4A9A">
        <w:t>ir</w:t>
      </w:r>
      <w:r>
        <w:t xml:space="preserve"> assessment o</w:t>
      </w:r>
      <w:r w:rsidR="008E4A9A">
        <w:t>f</w:t>
      </w:r>
      <w:r>
        <w:t xml:space="preserve"> the effectiveness of the internal control structure and procedures for financial reporting</w:t>
      </w:r>
      <w:r w:rsidR="008E4A9A">
        <w:t>.</w:t>
      </w:r>
      <w:r w:rsidR="001256F2">
        <w:t xml:space="preserve"> </w:t>
      </w:r>
    </w:p>
    <w:p w:rsidR="00AE222D" w:rsidRDefault="00D91924" w:rsidP="00AE222D">
      <w:pPr>
        <w:pStyle w:val="BodyText"/>
        <w:rPr>
          <w:szCs w:val="24"/>
        </w:rPr>
      </w:pPr>
      <w:r w:rsidRPr="008452F9">
        <w:t xml:space="preserve">Internal controls are described and defined at various levels of the organization </w:t>
      </w:r>
      <w:r w:rsidR="00570FC8">
        <w:t xml:space="preserve">and </w:t>
      </w:r>
      <w:r w:rsidRPr="008452F9">
        <w:t xml:space="preserve">by different authoritative entities. </w:t>
      </w:r>
      <w:r>
        <w:t xml:space="preserve"> </w:t>
      </w:r>
      <w:r w:rsidR="00AA616C">
        <w:t xml:space="preserve">The Committee of Sponsoring Organizations of the Treadway Commission (COSO) provides frameworks and guidance on enterprise risk management, internal control, and fraud deterrence. </w:t>
      </w:r>
      <w:r w:rsidR="00AE222D" w:rsidRPr="00AE222D">
        <w:rPr>
          <w:rFonts w:ascii="Times" w:hAnsi="Times"/>
        </w:rPr>
        <w:t xml:space="preserve">COSO is </w:t>
      </w:r>
      <w:r w:rsidR="00AE222D">
        <w:rPr>
          <w:rFonts w:ascii="Times" w:hAnsi="Times"/>
        </w:rPr>
        <w:t xml:space="preserve">a joint initiative of </w:t>
      </w:r>
      <w:r w:rsidR="00AE222D" w:rsidRPr="00AE222D">
        <w:rPr>
          <w:rFonts w:ascii="Times" w:hAnsi="Times"/>
        </w:rPr>
        <w:t>the</w:t>
      </w:r>
      <w:r w:rsidR="00AE222D">
        <w:rPr>
          <w:rFonts w:ascii="Times" w:hAnsi="Times"/>
        </w:rPr>
        <w:t xml:space="preserve"> Institute of Management Accountants </w:t>
      </w:r>
      <w:r w:rsidR="00AE222D" w:rsidRPr="00AE222D">
        <w:rPr>
          <w:rFonts w:ascii="Times" w:hAnsi="Times"/>
        </w:rPr>
        <w:t xml:space="preserve">(IMA), </w:t>
      </w:r>
      <w:r w:rsidR="00AE222D">
        <w:rPr>
          <w:rFonts w:ascii="Times" w:hAnsi="Times"/>
        </w:rPr>
        <w:t>American Accounting Association</w:t>
      </w:r>
      <w:r w:rsidR="001C627C">
        <w:rPr>
          <w:rFonts w:ascii="Times" w:hAnsi="Times"/>
        </w:rPr>
        <w:t xml:space="preserve"> (AAA), </w:t>
      </w:r>
      <w:r w:rsidR="00AE222D">
        <w:rPr>
          <w:rFonts w:ascii="Times" w:hAnsi="Times"/>
        </w:rPr>
        <w:t xml:space="preserve">American Institute of Certified Public Accountants </w:t>
      </w:r>
      <w:r w:rsidR="00AE222D" w:rsidRPr="00AE222D">
        <w:rPr>
          <w:rFonts w:ascii="Times" w:hAnsi="Times"/>
        </w:rPr>
        <w:t xml:space="preserve">(AICPA), </w:t>
      </w:r>
      <w:r w:rsidR="00AE222D">
        <w:rPr>
          <w:rFonts w:ascii="Times" w:hAnsi="Times"/>
        </w:rPr>
        <w:t>Institute of Internal Auditors</w:t>
      </w:r>
      <w:r w:rsidR="00AE222D" w:rsidRPr="00AE222D">
        <w:rPr>
          <w:rFonts w:ascii="Times" w:hAnsi="Times"/>
        </w:rPr>
        <w:t xml:space="preserve"> (IIA), and </w:t>
      </w:r>
      <w:r w:rsidR="00AE222D">
        <w:rPr>
          <w:rFonts w:ascii="Times" w:hAnsi="Times"/>
        </w:rPr>
        <w:t>Financial Executives International</w:t>
      </w:r>
      <w:r w:rsidR="00AE222D" w:rsidRPr="00AE222D">
        <w:rPr>
          <w:rFonts w:ascii="Times" w:hAnsi="Times"/>
        </w:rPr>
        <w:t xml:space="preserve"> (FEI)</w:t>
      </w:r>
      <w:r w:rsidR="00AE222D">
        <w:rPr>
          <w:rFonts w:ascii="Times" w:hAnsi="Times"/>
        </w:rPr>
        <w:t xml:space="preserve">. </w:t>
      </w:r>
      <w:r w:rsidR="00AA616C">
        <w:t>The COSO Internal Control-Integrated Framework is recognized worldwide as a respected methodology to design, implement and evaluate internal controls</w:t>
      </w:r>
      <w:r w:rsidR="001C627C">
        <w:t xml:space="preserve">. </w:t>
      </w:r>
      <w:r w:rsidR="00570FC8">
        <w:t xml:space="preserve">This framework defines </w:t>
      </w:r>
      <w:r w:rsidR="001C627C">
        <w:rPr>
          <w:szCs w:val="24"/>
        </w:rPr>
        <w:t xml:space="preserve">five components </w:t>
      </w:r>
      <w:r w:rsidR="00EB175D">
        <w:rPr>
          <w:szCs w:val="24"/>
        </w:rPr>
        <w:t>of internal control</w:t>
      </w:r>
      <w:r w:rsidR="001C627C">
        <w:rPr>
          <w:szCs w:val="24"/>
        </w:rPr>
        <w:t xml:space="preserve">: </w:t>
      </w:r>
      <w:r w:rsidR="00FD373B">
        <w:rPr>
          <w:szCs w:val="24"/>
        </w:rPr>
        <w:t xml:space="preserve">1) </w:t>
      </w:r>
      <w:r w:rsidR="001C627C">
        <w:rPr>
          <w:szCs w:val="24"/>
        </w:rPr>
        <w:t xml:space="preserve">control environment, </w:t>
      </w:r>
      <w:r w:rsidR="00FD373B">
        <w:rPr>
          <w:szCs w:val="24"/>
        </w:rPr>
        <w:t xml:space="preserve">2) </w:t>
      </w:r>
      <w:r w:rsidR="001C627C">
        <w:rPr>
          <w:szCs w:val="24"/>
        </w:rPr>
        <w:t xml:space="preserve">risk assessment, </w:t>
      </w:r>
      <w:r w:rsidR="00FD373B">
        <w:rPr>
          <w:szCs w:val="24"/>
        </w:rPr>
        <w:t xml:space="preserve">3) </w:t>
      </w:r>
      <w:r w:rsidR="001C627C">
        <w:rPr>
          <w:szCs w:val="24"/>
        </w:rPr>
        <w:t xml:space="preserve">information and communication, </w:t>
      </w:r>
      <w:r w:rsidR="00FD373B">
        <w:rPr>
          <w:szCs w:val="24"/>
        </w:rPr>
        <w:t xml:space="preserve">4) </w:t>
      </w:r>
      <w:r w:rsidR="001C627C">
        <w:rPr>
          <w:szCs w:val="24"/>
        </w:rPr>
        <w:t xml:space="preserve">control activities, and </w:t>
      </w:r>
      <w:r w:rsidR="00FD373B">
        <w:rPr>
          <w:szCs w:val="24"/>
        </w:rPr>
        <w:t xml:space="preserve">5) </w:t>
      </w:r>
      <w:r w:rsidR="001C627C">
        <w:rPr>
          <w:szCs w:val="24"/>
        </w:rPr>
        <w:t>monitoring</w:t>
      </w:r>
      <w:r w:rsidR="00BF1145">
        <w:rPr>
          <w:szCs w:val="24"/>
        </w:rPr>
        <w:t xml:space="preserve"> (COSO, 2016).</w:t>
      </w:r>
      <w:r w:rsidR="00AE222D">
        <w:rPr>
          <w:szCs w:val="24"/>
        </w:rPr>
        <w:t xml:space="preserve">   </w:t>
      </w:r>
    </w:p>
    <w:p w:rsidR="00082F0F" w:rsidRDefault="001C627C" w:rsidP="00082F0F">
      <w:pPr>
        <w:pStyle w:val="BodyText"/>
        <w:ind w:firstLine="547"/>
        <w:rPr>
          <w:szCs w:val="24"/>
        </w:rPr>
      </w:pPr>
      <w:r>
        <w:rPr>
          <w:szCs w:val="24"/>
        </w:rPr>
        <w:t xml:space="preserve">  The Securiti</w:t>
      </w:r>
      <w:r w:rsidR="00FD373B">
        <w:rPr>
          <w:szCs w:val="24"/>
        </w:rPr>
        <w:t>es and Exchange Commission</w:t>
      </w:r>
      <w:r>
        <w:rPr>
          <w:szCs w:val="24"/>
        </w:rPr>
        <w:t xml:space="preserve"> </w:t>
      </w:r>
      <w:r w:rsidR="00EB175D">
        <w:rPr>
          <w:szCs w:val="24"/>
        </w:rPr>
        <w:t xml:space="preserve">guidance more specifically </w:t>
      </w:r>
      <w:r>
        <w:rPr>
          <w:szCs w:val="24"/>
        </w:rPr>
        <w:t>defines controls as</w:t>
      </w:r>
      <w:r w:rsidR="00D91924" w:rsidRPr="00D91924">
        <w:rPr>
          <w:szCs w:val="24"/>
        </w:rPr>
        <w:t>:</w:t>
      </w:r>
    </w:p>
    <w:p w:rsidR="00082F0F" w:rsidRDefault="00D91924" w:rsidP="00082F0F">
      <w:pPr>
        <w:pStyle w:val="BodyText"/>
        <w:spacing w:line="240" w:lineRule="auto"/>
        <w:ind w:left="720" w:right="720" w:firstLine="547"/>
        <w:rPr>
          <w:szCs w:val="24"/>
        </w:rPr>
      </w:pPr>
      <w:r w:rsidRPr="00D91924">
        <w:rPr>
          <w:szCs w:val="24"/>
        </w:rPr>
        <w:t xml:space="preserve"> "...a specific set of policies, procedures, and activities designed to meet an objective. A control may exist within a designated function or activity in a process. A control’s impact...may be entity-wide or specific to an account balance, class of transactions or application. Controls have unique characteristics </w:t>
      </w:r>
      <w:r w:rsidRPr="00D91924">
        <w:rPr>
          <w:szCs w:val="24"/>
        </w:rPr>
        <w:lastRenderedPageBreak/>
        <w:t>– for example, they can be: automated or manual; reconciliations; segregation of duties; review and approval authorizations; safeguarding and accountability of assets; preventing or detecting error or fraud. Controls within a process may consist of financial reporting controls and operational controls (that is, those designed to a</w:t>
      </w:r>
      <w:r w:rsidR="001C627C">
        <w:rPr>
          <w:szCs w:val="24"/>
        </w:rPr>
        <w:t>chieve operational objectives)</w:t>
      </w:r>
      <w:r w:rsidR="00B91AFD">
        <w:rPr>
          <w:szCs w:val="24"/>
        </w:rPr>
        <w:t xml:space="preserve"> (SEC, 2007)</w:t>
      </w:r>
      <w:r w:rsidR="001C627C">
        <w:rPr>
          <w:szCs w:val="24"/>
        </w:rPr>
        <w:t>.”</w:t>
      </w:r>
    </w:p>
    <w:p w:rsidR="00FC3075" w:rsidRDefault="00FC3075" w:rsidP="00082F0F">
      <w:pPr>
        <w:pStyle w:val="BodyText"/>
        <w:spacing w:line="240" w:lineRule="auto"/>
        <w:ind w:left="720" w:right="720" w:firstLine="547"/>
        <w:rPr>
          <w:szCs w:val="24"/>
        </w:rPr>
      </w:pPr>
    </w:p>
    <w:p w:rsidR="000370A7" w:rsidRDefault="00FC3075" w:rsidP="00FC3075">
      <w:pPr>
        <w:spacing w:line="480" w:lineRule="auto"/>
        <w:ind w:right="691"/>
        <w:rPr>
          <w:rFonts w:ascii="Times New Roman" w:hAnsi="Times New Roman"/>
          <w:color w:val="000000"/>
          <w:szCs w:val="24"/>
        </w:rPr>
      </w:pPr>
      <w:r>
        <w:rPr>
          <w:rFonts w:ascii="Times New Roman" w:hAnsi="Times New Roman"/>
          <w:color w:val="000000"/>
          <w:szCs w:val="24"/>
        </w:rPr>
        <w:t xml:space="preserve">In accordance with SOX and guidance issued by the SEC, management is responsible for implementing, maintaining and reporting on </w:t>
      </w:r>
      <w:r w:rsidR="00FD373B">
        <w:rPr>
          <w:rFonts w:ascii="Times New Roman" w:hAnsi="Times New Roman"/>
          <w:color w:val="000000"/>
          <w:szCs w:val="24"/>
        </w:rPr>
        <w:t>I</w:t>
      </w:r>
      <w:r>
        <w:rPr>
          <w:rFonts w:ascii="Times New Roman" w:hAnsi="Times New Roman"/>
          <w:color w:val="000000"/>
          <w:szCs w:val="24"/>
        </w:rPr>
        <w:t xml:space="preserve">nternal </w:t>
      </w:r>
      <w:r w:rsidR="00FD373B">
        <w:rPr>
          <w:rFonts w:ascii="Times New Roman" w:hAnsi="Times New Roman"/>
          <w:color w:val="000000"/>
          <w:szCs w:val="24"/>
        </w:rPr>
        <w:t>C</w:t>
      </w:r>
      <w:r>
        <w:rPr>
          <w:rFonts w:ascii="Times New Roman" w:hAnsi="Times New Roman"/>
          <w:color w:val="000000"/>
          <w:szCs w:val="24"/>
        </w:rPr>
        <w:t xml:space="preserve">ontrol over </w:t>
      </w:r>
      <w:r w:rsidR="00FD373B">
        <w:rPr>
          <w:rFonts w:ascii="Times New Roman" w:hAnsi="Times New Roman"/>
          <w:color w:val="000000"/>
          <w:szCs w:val="24"/>
        </w:rPr>
        <w:t>F</w:t>
      </w:r>
      <w:r>
        <w:rPr>
          <w:rFonts w:ascii="Times New Roman" w:hAnsi="Times New Roman"/>
          <w:color w:val="000000"/>
          <w:szCs w:val="24"/>
        </w:rPr>
        <w:t xml:space="preserve">inancial </w:t>
      </w:r>
      <w:r w:rsidR="00FD373B">
        <w:rPr>
          <w:rFonts w:ascii="Times New Roman" w:hAnsi="Times New Roman"/>
          <w:color w:val="000000"/>
          <w:szCs w:val="24"/>
        </w:rPr>
        <w:t>R</w:t>
      </w:r>
      <w:r>
        <w:rPr>
          <w:rFonts w:ascii="Times New Roman" w:hAnsi="Times New Roman"/>
          <w:color w:val="000000"/>
          <w:szCs w:val="24"/>
        </w:rPr>
        <w:t>eporting (ICFR). The internal control report</w:t>
      </w:r>
      <w:r w:rsidR="007C0AC8">
        <w:rPr>
          <w:rFonts w:ascii="Times New Roman" w:hAnsi="Times New Roman"/>
          <w:color w:val="000000"/>
          <w:szCs w:val="24"/>
        </w:rPr>
        <w:t>s</w:t>
      </w:r>
      <w:r>
        <w:rPr>
          <w:rFonts w:ascii="Times New Roman" w:hAnsi="Times New Roman"/>
          <w:color w:val="000000"/>
          <w:szCs w:val="24"/>
        </w:rPr>
        <w:t xml:space="preserve"> issued by JPMorgan Chase in 201</w:t>
      </w:r>
      <w:r w:rsidR="00655704">
        <w:rPr>
          <w:rFonts w:ascii="Times New Roman" w:hAnsi="Times New Roman"/>
          <w:color w:val="000000"/>
          <w:szCs w:val="24"/>
        </w:rPr>
        <w:t>3</w:t>
      </w:r>
      <w:r>
        <w:rPr>
          <w:rFonts w:ascii="Times New Roman" w:hAnsi="Times New Roman"/>
          <w:color w:val="000000"/>
          <w:szCs w:val="24"/>
        </w:rPr>
        <w:t xml:space="preserve"> (the year </w:t>
      </w:r>
      <w:r w:rsidR="00655704">
        <w:rPr>
          <w:rFonts w:ascii="Times New Roman" w:hAnsi="Times New Roman"/>
          <w:color w:val="000000"/>
          <w:szCs w:val="24"/>
        </w:rPr>
        <w:t xml:space="preserve">before </w:t>
      </w:r>
      <w:r w:rsidR="00D8266D">
        <w:rPr>
          <w:rFonts w:ascii="Times New Roman" w:hAnsi="Times New Roman"/>
          <w:color w:val="000000"/>
          <w:szCs w:val="24"/>
        </w:rPr>
        <w:t>the breach), 2014 (the year of the breach) and 2015 disclosed no weaknesse</w:t>
      </w:r>
      <w:r w:rsidR="007C0AC8">
        <w:rPr>
          <w:rFonts w:ascii="Times New Roman" w:hAnsi="Times New Roman"/>
          <w:color w:val="000000"/>
          <w:szCs w:val="24"/>
        </w:rPr>
        <w:t>s in internal controls by management or</w:t>
      </w:r>
      <w:r w:rsidR="00D8266D">
        <w:rPr>
          <w:rFonts w:ascii="Times New Roman" w:hAnsi="Times New Roman"/>
          <w:color w:val="000000"/>
          <w:szCs w:val="24"/>
        </w:rPr>
        <w:t xml:space="preserve"> </w:t>
      </w:r>
      <w:r w:rsidR="007C0AC8">
        <w:rPr>
          <w:rFonts w:ascii="Times New Roman" w:hAnsi="Times New Roman"/>
          <w:color w:val="000000"/>
          <w:szCs w:val="24"/>
        </w:rPr>
        <w:t xml:space="preserve">by </w:t>
      </w:r>
      <w:r w:rsidR="00D8266D">
        <w:rPr>
          <w:rFonts w:ascii="Times New Roman" w:hAnsi="Times New Roman"/>
          <w:color w:val="000000"/>
          <w:szCs w:val="24"/>
        </w:rPr>
        <w:t>the financial statement auditors.  The same is true for Target and Sony</w:t>
      </w:r>
      <w:r w:rsidR="007C0AC8">
        <w:rPr>
          <w:rFonts w:ascii="Times New Roman" w:hAnsi="Times New Roman"/>
          <w:color w:val="000000"/>
          <w:szCs w:val="24"/>
        </w:rPr>
        <w:t xml:space="preserve">.  </w:t>
      </w:r>
    </w:p>
    <w:p w:rsidR="00B437FE" w:rsidRDefault="000370A7" w:rsidP="000370A7">
      <w:pPr>
        <w:spacing w:line="480" w:lineRule="auto"/>
        <w:ind w:right="691" w:firstLine="540"/>
      </w:pPr>
      <w:r>
        <w:t>Ultimately, any weaknesses in internal controls identified by management or by the financial statement auditor must be categorized as a control deficiency, a significant deficiency, or as a material weakness (SAS 112).  At the same time, a</w:t>
      </w:r>
      <w:r w:rsidRPr="000562B6">
        <w:t xml:space="preserve"> material weakness in internal control over financial reporting may exist even when financial statements are not materially misstated.</w:t>
      </w:r>
      <w:r>
        <w:t xml:space="preserve"> </w:t>
      </w:r>
      <w:r w:rsidR="00B437FE">
        <w:t xml:space="preserve"> </w:t>
      </w:r>
      <w:r w:rsidR="00FD373B">
        <w:t xml:space="preserve">It appears that either the ICFR lacks full disclosure, and/or </w:t>
      </w:r>
      <w:r w:rsidR="00B437FE">
        <w:t xml:space="preserve">testing required by SOX, </w:t>
      </w:r>
      <w:r w:rsidR="00FD373B">
        <w:t>may</w:t>
      </w:r>
      <w:r w:rsidR="00B437FE">
        <w:t xml:space="preserve"> not</w:t>
      </w:r>
      <w:r w:rsidR="00FD373B">
        <w:t xml:space="preserve"> be very effective</w:t>
      </w:r>
      <w:r w:rsidR="00B437FE">
        <w:t xml:space="preserve"> in preventing information security breaches.  </w:t>
      </w:r>
    </w:p>
    <w:p w:rsidR="00577D9D" w:rsidRDefault="00B437FE" w:rsidP="00A53494">
      <w:pPr>
        <w:spacing w:line="480" w:lineRule="auto"/>
        <w:ind w:right="691" w:firstLine="540"/>
      </w:pPr>
      <w:r>
        <w:t>For further consideration,</w:t>
      </w:r>
      <w:r w:rsidR="00A53494">
        <w:t xml:space="preserve"> be reminded that</w:t>
      </w:r>
      <w:r>
        <w:t xml:space="preserve"> SOX only applies to publicly traded companies.  Referring to the PRC database on data breaches, the authors estimate that approximately 18% of the 2016 breaches reported were related to publicly traded companies; therefore, </w:t>
      </w:r>
      <w:r w:rsidR="00FD373B">
        <w:t xml:space="preserve">about 82% relate to non-publicly traded companies, so </w:t>
      </w:r>
      <w:r>
        <w:t xml:space="preserve">large quantities of data collected and maintained by </w:t>
      </w:r>
      <w:r w:rsidR="001C10A6">
        <w:t xml:space="preserve">organizations </w:t>
      </w:r>
      <w:r w:rsidR="00925E6E">
        <w:t>are</w:t>
      </w:r>
      <w:r>
        <w:t xml:space="preserve"> not subject</w:t>
      </w:r>
      <w:r w:rsidR="00925E6E">
        <w:t xml:space="preserve"> </w:t>
      </w:r>
      <w:r w:rsidR="001C10A6">
        <w:t xml:space="preserve">to SOX </w:t>
      </w:r>
      <w:r w:rsidR="00925E6E">
        <w:t>internal control reviews.</w:t>
      </w:r>
      <w:r>
        <w:t xml:space="preserve"> </w:t>
      </w:r>
      <w:r w:rsidR="00FD373B">
        <w:t xml:space="preserve">This would lead one to lean towards the successes associated with SOX; however, it is clear that current practices associated with the evaluation of </w:t>
      </w:r>
      <w:r w:rsidR="00FD373B">
        <w:lastRenderedPageBreak/>
        <w:t xml:space="preserve">internal controls still need to be improved for </w:t>
      </w:r>
      <w:r w:rsidR="00FD373B">
        <w:rPr>
          <w:u w:val="single"/>
        </w:rPr>
        <w:t>all companies</w:t>
      </w:r>
      <w:r w:rsidR="00FD373B">
        <w:t>.  The key to changes of this type is probably linked to legislative changes.</w:t>
      </w:r>
    </w:p>
    <w:p w:rsidR="00CB742B" w:rsidRDefault="00CB2726" w:rsidP="000C1B85">
      <w:pPr>
        <w:spacing w:line="480" w:lineRule="auto"/>
        <w:ind w:right="691" w:firstLine="691"/>
        <w:jc w:val="center"/>
        <w:rPr>
          <w:b/>
        </w:rPr>
      </w:pPr>
      <w:r w:rsidRPr="00CB2726">
        <w:rPr>
          <w:b/>
        </w:rPr>
        <w:t>LAWS</w:t>
      </w:r>
    </w:p>
    <w:p w:rsidR="001320CB" w:rsidRDefault="00577D9D" w:rsidP="00EF6594">
      <w:pPr>
        <w:pStyle w:val="BodyText"/>
        <w:ind w:firstLine="0"/>
      </w:pPr>
      <w:r>
        <w:rPr>
          <w:b/>
        </w:rPr>
        <w:tab/>
      </w:r>
      <w:r w:rsidR="001222B0">
        <w:t xml:space="preserve">President Obama signed </w:t>
      </w:r>
      <w:r w:rsidR="009A0C52">
        <w:t>E</w:t>
      </w:r>
      <w:r w:rsidR="001222B0">
        <w:t xml:space="preserve">xecutive </w:t>
      </w:r>
      <w:r w:rsidR="009A0C52">
        <w:t>O</w:t>
      </w:r>
      <w:r w:rsidR="001222B0">
        <w:t xml:space="preserve">rder </w:t>
      </w:r>
      <w:r w:rsidR="00BC664D">
        <w:t>13636</w:t>
      </w:r>
      <w:r w:rsidR="009A0C52">
        <w:t xml:space="preserve">, </w:t>
      </w:r>
      <w:r w:rsidR="009A0C52">
        <w:rPr>
          <w:i/>
        </w:rPr>
        <w:t>Improving Critical Infrastructure Cybersecurity and Presidential Policy Directive (PPD) – 21 Critical Infrastructure Security and Resilience</w:t>
      </w:r>
      <w:r w:rsidR="00BC664D">
        <w:t xml:space="preserve"> </w:t>
      </w:r>
      <w:r w:rsidR="009A0C52">
        <w:t xml:space="preserve">February 12, 2013 </w:t>
      </w:r>
      <w:r w:rsidR="00BC25D7">
        <w:rPr>
          <w:noProof/>
        </w:rPr>
        <w:t>(Executive Order No.</w:t>
      </w:r>
      <w:r w:rsidR="00903F18">
        <w:rPr>
          <w:noProof/>
        </w:rPr>
        <w:t>13636</w:t>
      </w:r>
      <w:r w:rsidR="00BC25D7">
        <w:rPr>
          <w:noProof/>
        </w:rPr>
        <w:t>, 2013)</w:t>
      </w:r>
      <w:r w:rsidR="00BC25D7">
        <w:t xml:space="preserve">. </w:t>
      </w:r>
      <w:r w:rsidR="001320CB">
        <w:t xml:space="preserve"> Per this executive order the Executive Branch is to improve critical infrastructure cybersecurity by doing the following:</w:t>
      </w:r>
    </w:p>
    <w:p w:rsidR="001320CB" w:rsidRDefault="001320CB" w:rsidP="00DA246B">
      <w:pPr>
        <w:pStyle w:val="Default"/>
        <w:numPr>
          <w:ilvl w:val="0"/>
          <w:numId w:val="14"/>
        </w:numPr>
        <w:spacing w:after="41"/>
        <w:ind w:right="547"/>
        <w:rPr>
          <w:rFonts w:ascii="Times New Roman" w:hAnsi="Times New Roman" w:cs="Times New Roman"/>
        </w:rPr>
      </w:pPr>
      <w:r w:rsidRPr="001320CB">
        <w:rPr>
          <w:rFonts w:ascii="Times New Roman" w:hAnsi="Times New Roman" w:cs="Times New Roman"/>
        </w:rPr>
        <w:t>Develop a technology-neutral</w:t>
      </w:r>
      <w:r w:rsidR="00CB2726">
        <w:rPr>
          <w:rFonts w:ascii="Times New Roman" w:hAnsi="Times New Roman" w:cs="Times New Roman"/>
        </w:rPr>
        <w:t>,</w:t>
      </w:r>
      <w:r w:rsidRPr="001320CB">
        <w:rPr>
          <w:rFonts w:ascii="Times New Roman" w:hAnsi="Times New Roman" w:cs="Times New Roman"/>
        </w:rPr>
        <w:t xml:space="preserve"> voluntary</w:t>
      </w:r>
      <w:r w:rsidR="00CB2726">
        <w:rPr>
          <w:rFonts w:ascii="Times New Roman" w:hAnsi="Times New Roman" w:cs="Times New Roman"/>
        </w:rPr>
        <w:t>,</w:t>
      </w:r>
      <w:r w:rsidRPr="001320CB">
        <w:rPr>
          <w:rFonts w:ascii="Times New Roman" w:hAnsi="Times New Roman" w:cs="Times New Roman"/>
        </w:rPr>
        <w:t xml:space="preserve"> cybersecurity framework </w:t>
      </w:r>
    </w:p>
    <w:p w:rsidR="00027AB3" w:rsidRPr="001320CB" w:rsidRDefault="00027AB3" w:rsidP="00027AB3">
      <w:pPr>
        <w:pStyle w:val="Default"/>
        <w:spacing w:after="41"/>
        <w:ind w:left="907" w:right="547"/>
        <w:rPr>
          <w:rFonts w:ascii="Times New Roman" w:hAnsi="Times New Roman" w:cs="Times New Roman"/>
        </w:rPr>
      </w:pPr>
    </w:p>
    <w:p w:rsidR="001320CB" w:rsidRDefault="001320CB" w:rsidP="00DA246B">
      <w:pPr>
        <w:pStyle w:val="Default"/>
        <w:numPr>
          <w:ilvl w:val="0"/>
          <w:numId w:val="14"/>
        </w:numPr>
        <w:spacing w:after="41"/>
        <w:ind w:right="547"/>
        <w:rPr>
          <w:rFonts w:ascii="Times New Roman" w:hAnsi="Times New Roman" w:cs="Times New Roman"/>
        </w:rPr>
      </w:pPr>
      <w:r w:rsidRPr="001320CB">
        <w:rPr>
          <w:rFonts w:ascii="Times New Roman" w:hAnsi="Times New Roman" w:cs="Times New Roman"/>
        </w:rPr>
        <w:t xml:space="preserve">Promote and incentivize the adoption of cybersecurity practices </w:t>
      </w:r>
    </w:p>
    <w:p w:rsidR="00027AB3" w:rsidRPr="001320CB" w:rsidRDefault="00027AB3" w:rsidP="00027AB3">
      <w:pPr>
        <w:pStyle w:val="Default"/>
        <w:spacing w:after="41"/>
        <w:ind w:left="907" w:right="547"/>
        <w:rPr>
          <w:rFonts w:ascii="Times New Roman" w:hAnsi="Times New Roman" w:cs="Times New Roman"/>
        </w:rPr>
      </w:pPr>
    </w:p>
    <w:p w:rsidR="00027AB3" w:rsidRDefault="001320CB" w:rsidP="00DA246B">
      <w:pPr>
        <w:pStyle w:val="Default"/>
        <w:numPr>
          <w:ilvl w:val="0"/>
          <w:numId w:val="14"/>
        </w:numPr>
        <w:spacing w:after="41"/>
        <w:ind w:right="547"/>
        <w:rPr>
          <w:rFonts w:ascii="Times New Roman" w:hAnsi="Times New Roman" w:cs="Times New Roman"/>
        </w:rPr>
      </w:pPr>
      <w:r w:rsidRPr="001320CB">
        <w:rPr>
          <w:rFonts w:ascii="Times New Roman" w:hAnsi="Times New Roman" w:cs="Times New Roman"/>
        </w:rPr>
        <w:t xml:space="preserve"> Increase the volume, timeliness and quality of cyber threat information sharing</w:t>
      </w:r>
    </w:p>
    <w:p w:rsidR="001320CB" w:rsidRPr="001320CB" w:rsidRDefault="001320CB" w:rsidP="00027AB3">
      <w:pPr>
        <w:pStyle w:val="Default"/>
        <w:spacing w:after="41"/>
        <w:ind w:left="907" w:right="547"/>
        <w:rPr>
          <w:rFonts w:ascii="Times New Roman" w:hAnsi="Times New Roman" w:cs="Times New Roman"/>
        </w:rPr>
      </w:pPr>
    </w:p>
    <w:p w:rsidR="001320CB" w:rsidRDefault="001320CB" w:rsidP="00DA246B">
      <w:pPr>
        <w:pStyle w:val="Default"/>
        <w:numPr>
          <w:ilvl w:val="0"/>
          <w:numId w:val="14"/>
        </w:numPr>
        <w:spacing w:after="41"/>
        <w:ind w:right="547"/>
        <w:rPr>
          <w:rFonts w:ascii="Times New Roman" w:hAnsi="Times New Roman" w:cs="Times New Roman"/>
        </w:rPr>
      </w:pPr>
      <w:r w:rsidRPr="001320CB">
        <w:rPr>
          <w:rFonts w:ascii="Times New Roman" w:hAnsi="Times New Roman" w:cs="Times New Roman"/>
        </w:rPr>
        <w:t xml:space="preserve"> Incorporate strong privacy and civil liberties protections into every initiative to secure our critical infrastructure </w:t>
      </w:r>
    </w:p>
    <w:p w:rsidR="00027AB3" w:rsidRPr="001320CB" w:rsidRDefault="00027AB3" w:rsidP="00027AB3">
      <w:pPr>
        <w:pStyle w:val="Default"/>
        <w:spacing w:after="41"/>
        <w:ind w:right="547"/>
        <w:rPr>
          <w:rFonts w:ascii="Times New Roman" w:hAnsi="Times New Roman" w:cs="Times New Roman"/>
        </w:rPr>
      </w:pPr>
    </w:p>
    <w:p w:rsidR="001320CB" w:rsidRDefault="001320CB" w:rsidP="00DA246B">
      <w:pPr>
        <w:pStyle w:val="Default"/>
        <w:numPr>
          <w:ilvl w:val="0"/>
          <w:numId w:val="14"/>
        </w:numPr>
        <w:ind w:right="547"/>
        <w:rPr>
          <w:rFonts w:ascii="Times New Roman" w:hAnsi="Times New Roman" w:cs="Times New Roman"/>
        </w:rPr>
      </w:pPr>
      <w:r w:rsidRPr="001320CB">
        <w:rPr>
          <w:rFonts w:ascii="Times New Roman" w:hAnsi="Times New Roman" w:cs="Times New Roman"/>
        </w:rPr>
        <w:t xml:space="preserve">Explore the use of existing regulation to promote cyber security </w:t>
      </w:r>
    </w:p>
    <w:p w:rsidR="00DA246B" w:rsidRDefault="00DA246B" w:rsidP="00DA246B">
      <w:pPr>
        <w:pStyle w:val="Default"/>
        <w:ind w:left="907" w:right="547"/>
        <w:rPr>
          <w:rFonts w:ascii="Times New Roman" w:hAnsi="Times New Roman" w:cs="Times New Roman"/>
        </w:rPr>
      </w:pPr>
    </w:p>
    <w:p w:rsidR="00DA246B" w:rsidRDefault="00D87AFA" w:rsidP="00DA246B">
      <w:pPr>
        <w:pStyle w:val="Default"/>
        <w:spacing w:line="480" w:lineRule="auto"/>
        <w:ind w:right="547" w:firstLine="540"/>
        <w:rPr>
          <w:rFonts w:ascii="Times New Roman" w:hAnsi="Times New Roman" w:cs="Times New Roman"/>
        </w:rPr>
      </w:pPr>
      <w:r>
        <w:rPr>
          <w:rFonts w:ascii="Times New Roman" w:hAnsi="Times New Roman" w:cs="Times New Roman"/>
        </w:rPr>
        <w:t>On February 13, 2014, i</w:t>
      </w:r>
      <w:r w:rsidR="00DA246B">
        <w:rPr>
          <w:rFonts w:ascii="Times New Roman" w:hAnsi="Times New Roman" w:cs="Times New Roman"/>
        </w:rPr>
        <w:t>n response to this executive order</w:t>
      </w:r>
      <w:r>
        <w:rPr>
          <w:rFonts w:ascii="Times New Roman" w:hAnsi="Times New Roman" w:cs="Times New Roman"/>
        </w:rPr>
        <w:t xml:space="preserve">, </w:t>
      </w:r>
      <w:r w:rsidR="00DA246B">
        <w:rPr>
          <w:rFonts w:ascii="Times New Roman" w:hAnsi="Times New Roman" w:cs="Times New Roman"/>
        </w:rPr>
        <w:t>the National Institute of Standards and Technology (NIST)</w:t>
      </w:r>
      <w:r>
        <w:rPr>
          <w:rFonts w:ascii="Times New Roman" w:hAnsi="Times New Roman" w:cs="Times New Roman"/>
        </w:rPr>
        <w:t xml:space="preserve">, a non-regulatory agency of the United States Department of Commerce, </w:t>
      </w:r>
      <w:r w:rsidR="00DA246B">
        <w:rPr>
          <w:rFonts w:ascii="Times New Roman" w:hAnsi="Times New Roman" w:cs="Times New Roman"/>
        </w:rPr>
        <w:t>issued Cybersecurity Framework 1.0.</w:t>
      </w:r>
      <w:r w:rsidR="0043027B">
        <w:rPr>
          <w:rFonts w:ascii="Times New Roman" w:hAnsi="Times New Roman" w:cs="Times New Roman"/>
        </w:rPr>
        <w:t xml:space="preserve">  T</w:t>
      </w:r>
      <w:r>
        <w:rPr>
          <w:rFonts w:ascii="Times New Roman" w:hAnsi="Times New Roman" w:cs="Times New Roman"/>
        </w:rPr>
        <w:t>he framework is voluntary and is a product of collaboration</w:t>
      </w:r>
      <w:r w:rsidR="003133B4">
        <w:rPr>
          <w:rFonts w:ascii="Times New Roman" w:hAnsi="Times New Roman" w:cs="Times New Roman"/>
        </w:rPr>
        <w:t>s</w:t>
      </w:r>
      <w:r>
        <w:rPr>
          <w:rFonts w:ascii="Times New Roman" w:hAnsi="Times New Roman" w:cs="Times New Roman"/>
        </w:rPr>
        <w:t xml:space="preserve"> between industry and government – “based on existing standards, guidelines, and practices for reducing</w:t>
      </w:r>
      <w:r w:rsidR="003133B4">
        <w:rPr>
          <w:rFonts w:ascii="Times New Roman" w:hAnsi="Times New Roman" w:cs="Times New Roman"/>
        </w:rPr>
        <w:t xml:space="preserve"> cyber risks</w:t>
      </w:r>
      <w:r w:rsidR="009F17E8">
        <w:rPr>
          <w:rFonts w:ascii="Times New Roman" w:hAnsi="Times New Roman" w:cs="Times New Roman"/>
        </w:rPr>
        <w:t xml:space="preserve"> </w:t>
      </w:r>
      <w:r w:rsidR="009F17E8" w:rsidRPr="009F17E8">
        <w:rPr>
          <w:rFonts w:ascii="Times New Roman" w:hAnsi="Times New Roman" w:cs="Times New Roman"/>
          <w:noProof/>
        </w:rPr>
        <w:t>(NIST, 2014)</w:t>
      </w:r>
      <w:r w:rsidR="003133B4">
        <w:rPr>
          <w:rFonts w:ascii="Times New Roman" w:hAnsi="Times New Roman" w:cs="Times New Roman"/>
        </w:rPr>
        <w:t>.”</w:t>
      </w:r>
    </w:p>
    <w:p w:rsidR="00FC706C" w:rsidRPr="001320CB" w:rsidRDefault="009F17E8" w:rsidP="009F17E8">
      <w:pPr>
        <w:pStyle w:val="Default"/>
        <w:spacing w:line="480" w:lineRule="auto"/>
        <w:ind w:right="547" w:firstLine="540"/>
        <w:rPr>
          <w:rFonts w:ascii="Times New Roman" w:hAnsi="Times New Roman" w:cs="Times New Roman"/>
        </w:rPr>
      </w:pPr>
      <w:r>
        <w:rPr>
          <w:rFonts w:ascii="Times New Roman" w:hAnsi="Times New Roman" w:cs="Times New Roman"/>
        </w:rPr>
        <w:t>The first paragraph of the executive summary of the Cybersecurity Framework reads as follows:</w:t>
      </w:r>
    </w:p>
    <w:p w:rsidR="00F82F8A" w:rsidRPr="001B7435" w:rsidRDefault="009F17E8" w:rsidP="00E72DB2">
      <w:pPr>
        <w:pStyle w:val="BodyText"/>
        <w:spacing w:line="240" w:lineRule="auto"/>
        <w:ind w:left="547" w:right="547" w:firstLine="0"/>
        <w:rPr>
          <w:color w:val="000000"/>
          <w:szCs w:val="24"/>
        </w:rPr>
      </w:pPr>
      <w:r w:rsidRPr="001B7435">
        <w:rPr>
          <w:color w:val="000000"/>
          <w:szCs w:val="24"/>
        </w:rPr>
        <w:t xml:space="preserve">The national and economic security of the United States depends on the reliable functioning of critical infrastructure. Cybersecurity threats exploit the increased complexity and connectivity of critical infrastructure systems, placing the Nation’s security, economy, and public safety and health at risk. Similar to financial and reputational risk, cybersecurity risk affects a company’s bottom line. It can drive up </w:t>
      </w:r>
      <w:r w:rsidRPr="001B7435">
        <w:rPr>
          <w:color w:val="000000"/>
          <w:szCs w:val="24"/>
        </w:rPr>
        <w:lastRenderedPageBreak/>
        <w:t xml:space="preserve">costs and impact revenue. It can harm an organization’s ability to innovate and to gain and maintain </w:t>
      </w:r>
      <w:r w:rsidR="00F82F8A" w:rsidRPr="001B7435">
        <w:rPr>
          <w:color w:val="000000"/>
          <w:szCs w:val="24"/>
        </w:rPr>
        <w:t xml:space="preserve">customers </w:t>
      </w:r>
      <w:r w:rsidR="00F82F8A" w:rsidRPr="001B7435">
        <w:rPr>
          <w:noProof/>
          <w:color w:val="000000"/>
          <w:szCs w:val="24"/>
        </w:rPr>
        <w:t>(</w:t>
      </w:r>
      <w:r w:rsidR="0030447A" w:rsidRPr="001B7435">
        <w:rPr>
          <w:noProof/>
          <w:color w:val="000000"/>
          <w:szCs w:val="24"/>
        </w:rPr>
        <w:t>NIST, Cyberframework, 2014)</w:t>
      </w:r>
      <w:r w:rsidRPr="001B7435">
        <w:rPr>
          <w:color w:val="000000"/>
          <w:szCs w:val="24"/>
        </w:rPr>
        <w:t>.</w:t>
      </w:r>
    </w:p>
    <w:p w:rsidR="00E72DB2" w:rsidRDefault="00E72DB2" w:rsidP="00E72DB2">
      <w:pPr>
        <w:pStyle w:val="BodyText"/>
        <w:spacing w:line="240" w:lineRule="auto"/>
        <w:ind w:left="547" w:right="547" w:firstLine="0"/>
        <w:rPr>
          <w:color w:val="000000"/>
          <w:sz w:val="23"/>
          <w:szCs w:val="23"/>
        </w:rPr>
      </w:pPr>
    </w:p>
    <w:p w:rsidR="00E20015" w:rsidRPr="001B7435" w:rsidRDefault="00362F66" w:rsidP="007D1612">
      <w:pPr>
        <w:pStyle w:val="BodyText"/>
        <w:ind w:right="547" w:firstLine="0"/>
        <w:rPr>
          <w:color w:val="000000"/>
          <w:szCs w:val="24"/>
        </w:rPr>
      </w:pPr>
      <w:r w:rsidRPr="001B7435">
        <w:rPr>
          <w:color w:val="000000"/>
          <w:szCs w:val="24"/>
        </w:rPr>
        <w:t>Additionally, t</w:t>
      </w:r>
      <w:r w:rsidR="0006259E" w:rsidRPr="001B7435">
        <w:rPr>
          <w:color w:val="000000"/>
          <w:szCs w:val="24"/>
        </w:rPr>
        <w:t xml:space="preserve">he Framework Core has four elements: </w:t>
      </w:r>
      <w:r w:rsidR="00A53494">
        <w:rPr>
          <w:color w:val="000000"/>
          <w:szCs w:val="24"/>
        </w:rPr>
        <w:t xml:space="preserve">1) </w:t>
      </w:r>
      <w:r w:rsidR="0006259E" w:rsidRPr="001B7435">
        <w:rPr>
          <w:color w:val="000000"/>
          <w:szCs w:val="24"/>
        </w:rPr>
        <w:t xml:space="preserve">Functions, </w:t>
      </w:r>
      <w:r w:rsidR="00A53494">
        <w:rPr>
          <w:color w:val="000000"/>
          <w:szCs w:val="24"/>
        </w:rPr>
        <w:t xml:space="preserve">2) </w:t>
      </w:r>
      <w:r w:rsidR="0006259E" w:rsidRPr="001B7435">
        <w:rPr>
          <w:color w:val="000000"/>
          <w:szCs w:val="24"/>
        </w:rPr>
        <w:t xml:space="preserve">Categories, </w:t>
      </w:r>
      <w:r w:rsidR="00A53494">
        <w:rPr>
          <w:color w:val="000000"/>
          <w:szCs w:val="24"/>
        </w:rPr>
        <w:t xml:space="preserve">3) </w:t>
      </w:r>
      <w:r w:rsidR="0006259E" w:rsidRPr="001B7435">
        <w:rPr>
          <w:color w:val="000000"/>
          <w:szCs w:val="24"/>
        </w:rPr>
        <w:t xml:space="preserve">Subcategories, and </w:t>
      </w:r>
      <w:r w:rsidR="00A53494">
        <w:rPr>
          <w:color w:val="000000"/>
          <w:szCs w:val="24"/>
        </w:rPr>
        <w:t xml:space="preserve">4) </w:t>
      </w:r>
      <w:r w:rsidR="0006259E" w:rsidRPr="001B7435">
        <w:rPr>
          <w:color w:val="000000"/>
          <w:szCs w:val="24"/>
        </w:rPr>
        <w:t>Informative References.</w:t>
      </w:r>
      <w:r w:rsidR="00D862EE" w:rsidRPr="001B7435">
        <w:rPr>
          <w:color w:val="000000"/>
          <w:szCs w:val="24"/>
        </w:rPr>
        <w:t xml:space="preserve">  The </w:t>
      </w:r>
      <w:r w:rsidR="00A53494">
        <w:rPr>
          <w:color w:val="000000"/>
          <w:szCs w:val="24"/>
        </w:rPr>
        <w:t xml:space="preserve">element, </w:t>
      </w:r>
      <w:r w:rsidR="00D862EE" w:rsidRPr="001B7435">
        <w:rPr>
          <w:color w:val="000000"/>
          <w:szCs w:val="24"/>
        </w:rPr>
        <w:t>Categor</w:t>
      </w:r>
      <w:r w:rsidR="00A53494">
        <w:rPr>
          <w:color w:val="000000"/>
          <w:szCs w:val="24"/>
        </w:rPr>
        <w:t>ies,</w:t>
      </w:r>
      <w:r w:rsidR="00D862EE" w:rsidRPr="001B7435">
        <w:rPr>
          <w:color w:val="000000"/>
          <w:szCs w:val="24"/>
        </w:rPr>
        <w:t xml:space="preserve"> includes asset management, access control, and detection processes</w:t>
      </w:r>
      <w:r w:rsidR="00BB4910">
        <w:rPr>
          <w:color w:val="000000"/>
          <w:szCs w:val="24"/>
        </w:rPr>
        <w:t xml:space="preserve"> (internal controls)</w:t>
      </w:r>
      <w:r w:rsidR="00D862EE" w:rsidRPr="001B7435">
        <w:rPr>
          <w:color w:val="000000"/>
          <w:szCs w:val="24"/>
        </w:rPr>
        <w:t>.  T</w:t>
      </w:r>
      <w:r w:rsidRPr="001B7435">
        <w:rPr>
          <w:color w:val="000000"/>
          <w:szCs w:val="24"/>
        </w:rPr>
        <w:t xml:space="preserve">hese elements are listed or implied in </w:t>
      </w:r>
      <w:r w:rsidR="006225E8">
        <w:rPr>
          <w:color w:val="000000"/>
          <w:szCs w:val="24"/>
        </w:rPr>
        <w:t xml:space="preserve">audit guidance </w:t>
      </w:r>
      <w:r w:rsidR="00A53494">
        <w:rPr>
          <w:color w:val="000000"/>
          <w:szCs w:val="24"/>
        </w:rPr>
        <w:t xml:space="preserve">AS 2201 </w:t>
      </w:r>
      <w:r w:rsidR="006225E8">
        <w:rPr>
          <w:color w:val="000000"/>
          <w:szCs w:val="24"/>
        </w:rPr>
        <w:t>(</w:t>
      </w:r>
      <w:r w:rsidR="00A53494">
        <w:rPr>
          <w:color w:val="000000"/>
          <w:szCs w:val="24"/>
        </w:rPr>
        <w:t>PCAOB, 2007</w:t>
      </w:r>
      <w:r w:rsidR="006225E8">
        <w:rPr>
          <w:color w:val="000000"/>
          <w:szCs w:val="24"/>
        </w:rPr>
        <w:t>)</w:t>
      </w:r>
      <w:r w:rsidRPr="001B7435">
        <w:rPr>
          <w:color w:val="000000"/>
          <w:szCs w:val="24"/>
        </w:rPr>
        <w:t xml:space="preserve">, and discussed in most accounting information system courses taught in accounting programs across the country. </w:t>
      </w:r>
      <w:r w:rsidR="00092341" w:rsidRPr="001B7435">
        <w:rPr>
          <w:color w:val="000000"/>
          <w:szCs w:val="24"/>
        </w:rPr>
        <w:t xml:space="preserve"> The Framework is v</w:t>
      </w:r>
      <w:r w:rsidR="00E20015" w:rsidRPr="001B7435">
        <w:rPr>
          <w:color w:val="000000"/>
          <w:szCs w:val="24"/>
        </w:rPr>
        <w:t>oluntary</w:t>
      </w:r>
      <w:r w:rsidR="00092341" w:rsidRPr="001B7435">
        <w:rPr>
          <w:color w:val="000000"/>
          <w:szCs w:val="24"/>
        </w:rPr>
        <w:t xml:space="preserve">, but could be incorporated in </w:t>
      </w:r>
      <w:r w:rsidR="007D1612" w:rsidRPr="001B7435">
        <w:rPr>
          <w:color w:val="000000"/>
          <w:szCs w:val="24"/>
        </w:rPr>
        <w:t>part</w:t>
      </w:r>
      <w:r w:rsidR="00092341" w:rsidRPr="001B7435">
        <w:rPr>
          <w:color w:val="000000"/>
          <w:szCs w:val="24"/>
        </w:rPr>
        <w:t xml:space="preserve"> with standards already required by SOX for publicly traded companies. </w:t>
      </w:r>
    </w:p>
    <w:p w:rsidR="00C00DB8" w:rsidRDefault="00633C2F" w:rsidP="00C00DB8">
      <w:pPr>
        <w:pStyle w:val="BodyText"/>
        <w:ind w:right="547" w:firstLine="0"/>
        <w:rPr>
          <w:color w:val="000000"/>
          <w:szCs w:val="24"/>
        </w:rPr>
      </w:pPr>
      <w:r>
        <w:rPr>
          <w:color w:val="000000"/>
          <w:sz w:val="23"/>
          <w:szCs w:val="23"/>
        </w:rPr>
        <w:tab/>
      </w:r>
      <w:r w:rsidRPr="001B7435">
        <w:rPr>
          <w:color w:val="000000"/>
          <w:szCs w:val="24"/>
        </w:rPr>
        <w:t xml:space="preserve">In an effort to </w:t>
      </w:r>
      <w:r w:rsidR="00A53494">
        <w:rPr>
          <w:color w:val="000000"/>
          <w:szCs w:val="24"/>
        </w:rPr>
        <w:t>extend</w:t>
      </w:r>
      <w:r w:rsidR="00C00DB8" w:rsidRPr="001B7435">
        <w:rPr>
          <w:color w:val="000000"/>
          <w:szCs w:val="24"/>
        </w:rPr>
        <w:t xml:space="preserve"> the reach of Executive Order 13636, President Obama signed Executive Order 13691, </w:t>
      </w:r>
      <w:r w:rsidR="00C00DB8" w:rsidRPr="001B7435">
        <w:rPr>
          <w:i/>
          <w:color w:val="000000"/>
          <w:szCs w:val="24"/>
        </w:rPr>
        <w:t>Promoting Private Sector Cybersecurity Information Sharing</w:t>
      </w:r>
      <w:r w:rsidR="00903F18" w:rsidRPr="001B7435">
        <w:rPr>
          <w:i/>
          <w:color w:val="000000"/>
          <w:szCs w:val="24"/>
        </w:rPr>
        <w:t>,</w:t>
      </w:r>
      <w:r w:rsidR="00C00DB8" w:rsidRPr="001B7435">
        <w:rPr>
          <w:color w:val="000000"/>
          <w:szCs w:val="24"/>
        </w:rPr>
        <w:t xml:space="preserve"> in February of 2015.  In part, its purpose </w:t>
      </w:r>
      <w:r w:rsidR="00A53494">
        <w:rPr>
          <w:color w:val="000000"/>
          <w:szCs w:val="24"/>
        </w:rPr>
        <w:t>i</w:t>
      </w:r>
      <w:r w:rsidR="00C00DB8" w:rsidRPr="001B7435">
        <w:rPr>
          <w:color w:val="000000"/>
          <w:szCs w:val="24"/>
        </w:rPr>
        <w:t xml:space="preserve">s to </w:t>
      </w:r>
      <w:r w:rsidR="009D77A2" w:rsidRPr="001B7435">
        <w:rPr>
          <w:color w:val="000000"/>
          <w:szCs w:val="24"/>
        </w:rPr>
        <w:t>facilitate</w:t>
      </w:r>
      <w:r w:rsidR="00C00DB8" w:rsidRPr="001B7435">
        <w:rPr>
          <w:color w:val="000000"/>
          <w:szCs w:val="24"/>
        </w:rPr>
        <w:t xml:space="preserve"> </w:t>
      </w:r>
      <w:r w:rsidR="009D77A2" w:rsidRPr="001B7435">
        <w:rPr>
          <w:color w:val="000000"/>
          <w:szCs w:val="24"/>
        </w:rPr>
        <w:t xml:space="preserve">voluntary </w:t>
      </w:r>
      <w:r w:rsidR="00C00DB8" w:rsidRPr="001B7435">
        <w:rPr>
          <w:color w:val="000000"/>
          <w:szCs w:val="24"/>
        </w:rPr>
        <w:t>collaboration and communication between nonprofit agencies, private companies, and other agencies in regards to cybersecurity risks, threats, and responses</w:t>
      </w:r>
      <w:r w:rsidR="00825109" w:rsidRPr="001B7435">
        <w:rPr>
          <w:color w:val="000000"/>
          <w:szCs w:val="24"/>
        </w:rPr>
        <w:t xml:space="preserve">. </w:t>
      </w:r>
      <w:r w:rsidR="009D77A2" w:rsidRPr="001B7435">
        <w:rPr>
          <w:color w:val="000000"/>
          <w:szCs w:val="24"/>
        </w:rPr>
        <w:t>To facilitate such communications, the</w:t>
      </w:r>
      <w:r w:rsidR="00CC04B8" w:rsidRPr="001B7435">
        <w:rPr>
          <w:color w:val="000000"/>
          <w:szCs w:val="24"/>
        </w:rPr>
        <w:t xml:space="preserve"> order</w:t>
      </w:r>
      <w:r w:rsidR="009D77A2" w:rsidRPr="001B7435">
        <w:rPr>
          <w:color w:val="000000"/>
          <w:szCs w:val="24"/>
        </w:rPr>
        <w:t xml:space="preserve"> promoted the development of Information Sharing and Analysis Organizations. </w:t>
      </w:r>
    </w:p>
    <w:p w:rsidR="00E25584" w:rsidRPr="001B7435" w:rsidRDefault="00E25584" w:rsidP="00C00DB8">
      <w:pPr>
        <w:pStyle w:val="BodyText"/>
        <w:ind w:right="547" w:firstLine="0"/>
        <w:rPr>
          <w:color w:val="000000"/>
          <w:szCs w:val="24"/>
        </w:rPr>
      </w:pPr>
      <w:r>
        <w:t>The Cybersecurity Act of 2015 (“Cybersecurity Act”) presents the federal government’s first successful step toward creating a partnership between government and private industry to address cybersecurity issues.</w:t>
      </w:r>
      <w:r w:rsidR="00BB4910">
        <w:rPr>
          <w:vertAlign w:val="superscript"/>
        </w:rPr>
        <w:t xml:space="preserve"> </w:t>
      </w:r>
      <w:r>
        <w:t xml:space="preserve"> The consolidated Act was enacted as part of the FY2016 omnibus appropriations bill to ease passage through Congress. The Cybersecurity Act was signed into law on December 18, 2015.</w:t>
      </w:r>
    </w:p>
    <w:p w:rsidR="007E3515" w:rsidRDefault="007E3515" w:rsidP="007E3515">
      <w:pPr>
        <w:ind w:right="691"/>
        <w:rPr>
          <w:rFonts w:ascii="Times New Roman" w:hAnsi="Times New Roman"/>
          <w:color w:val="000000"/>
          <w:szCs w:val="24"/>
        </w:rPr>
      </w:pPr>
    </w:p>
    <w:p w:rsidR="00583DA7" w:rsidRPr="00E72DB2" w:rsidRDefault="00E72DB2" w:rsidP="00583DA7">
      <w:pPr>
        <w:pStyle w:val="BodyText"/>
        <w:ind w:firstLine="0"/>
        <w:jc w:val="center"/>
        <w:rPr>
          <w:b/>
        </w:rPr>
      </w:pPr>
      <w:r w:rsidRPr="00E72DB2">
        <w:rPr>
          <w:b/>
        </w:rPr>
        <w:t>DISCUSSION AND CONCLUSION</w:t>
      </w:r>
    </w:p>
    <w:p w:rsidR="00D65530" w:rsidRDefault="00A53494" w:rsidP="007345EA">
      <w:pPr>
        <w:pStyle w:val="BodyText"/>
      </w:pPr>
      <w:r>
        <w:t xml:space="preserve">With the passage of time, </w:t>
      </w:r>
      <w:r w:rsidR="001B7435">
        <w:t xml:space="preserve">the risks businesses face </w:t>
      </w:r>
      <w:r>
        <w:t xml:space="preserve">are </w:t>
      </w:r>
      <w:r w:rsidR="001B7435">
        <w:t>chang</w:t>
      </w:r>
      <w:r>
        <w:t>ing</w:t>
      </w:r>
      <w:r w:rsidR="001B7435">
        <w:t xml:space="preserve"> and expand</w:t>
      </w:r>
      <w:r>
        <w:t>ing</w:t>
      </w:r>
      <w:r w:rsidR="00BE0CD8">
        <w:t xml:space="preserve">, yet the need for basic internal controls </w:t>
      </w:r>
      <w:r>
        <w:t>appears to be unmet</w:t>
      </w:r>
      <w:r w:rsidR="00BE0CD8">
        <w:t>.</w:t>
      </w:r>
      <w:r w:rsidR="00AC5DE1" w:rsidRPr="009B7BDD">
        <w:t xml:space="preserve">  </w:t>
      </w:r>
      <w:r>
        <w:t>Although the importance of</w:t>
      </w:r>
      <w:r w:rsidR="005F4A6F">
        <w:t xml:space="preserve"> internal controls was a primary focus of the development and </w:t>
      </w:r>
      <w:r w:rsidR="0038617F" w:rsidRPr="009B7BDD">
        <w:t>passage of SOX in 2002,</w:t>
      </w:r>
      <w:r w:rsidR="00591167">
        <w:t xml:space="preserve"> a</w:t>
      </w:r>
      <w:r>
        <w:t xml:space="preserve">s well as the </w:t>
      </w:r>
      <w:r w:rsidR="005F4A6F">
        <w:lastRenderedPageBreak/>
        <w:t>Treadway Commission twent</w:t>
      </w:r>
      <w:r w:rsidR="00591167">
        <w:t>y years before</w:t>
      </w:r>
      <w:r>
        <w:t>, neither has been especially effective in preventing information security breaches</w:t>
      </w:r>
      <w:r w:rsidR="00591167">
        <w:t xml:space="preserve">.  Upon the adoption of SOX, it was believed that </w:t>
      </w:r>
      <w:r w:rsidR="00D65530">
        <w:t xml:space="preserve">requiring </w:t>
      </w:r>
      <w:r w:rsidR="00591167">
        <w:t>management</w:t>
      </w:r>
      <w:r>
        <w:t xml:space="preserve"> to</w:t>
      </w:r>
      <w:r w:rsidR="00591167">
        <w:t xml:space="preserve"> review, evaluate, and report on internal controls</w:t>
      </w:r>
      <w:r>
        <w:t>,</w:t>
      </w:r>
      <w:r w:rsidR="00591167">
        <w:t xml:space="preserve"> </w:t>
      </w:r>
      <w:r w:rsidR="00D65530">
        <w:t>and</w:t>
      </w:r>
      <w:r>
        <w:t xml:space="preserve"> also requiring</w:t>
      </w:r>
      <w:r w:rsidR="00D65530">
        <w:t xml:space="preserve"> financial statement auditors </w:t>
      </w:r>
      <w:r>
        <w:t xml:space="preserve">to </w:t>
      </w:r>
      <w:r w:rsidR="00D65530">
        <w:t xml:space="preserve">attest to managements’ assertions </w:t>
      </w:r>
      <w:r w:rsidR="00591167">
        <w:t xml:space="preserve">would end preventable corporate losses and decrease fraud. </w:t>
      </w:r>
      <w:r>
        <w:t xml:space="preserve"> To some extent, this may be true for publically traded companies, but </w:t>
      </w:r>
      <w:r w:rsidR="00530ECB">
        <w:t>fifteen years later, significant weaknesses exist related to safeguarding assets, segregation of duties, and data monitoring.</w:t>
      </w:r>
    </w:p>
    <w:p w:rsidR="001C4CBC" w:rsidRDefault="009B7BDD" w:rsidP="00BE0CD8">
      <w:pPr>
        <w:pStyle w:val="BodyText"/>
        <w:ind w:right="547" w:firstLine="720"/>
        <w:rPr>
          <w:color w:val="000000"/>
          <w:sz w:val="23"/>
          <w:szCs w:val="23"/>
        </w:rPr>
      </w:pPr>
      <w:r>
        <w:rPr>
          <w:color w:val="000000"/>
          <w:sz w:val="23"/>
          <w:szCs w:val="23"/>
        </w:rPr>
        <w:t>Perhaps the</w:t>
      </w:r>
      <w:r w:rsidR="007345EA">
        <w:rPr>
          <w:color w:val="000000"/>
          <w:sz w:val="23"/>
          <w:szCs w:val="23"/>
        </w:rPr>
        <w:t xml:space="preserve"> financial statement</w:t>
      </w:r>
      <w:r>
        <w:rPr>
          <w:color w:val="000000"/>
          <w:sz w:val="23"/>
          <w:szCs w:val="23"/>
        </w:rPr>
        <w:t xml:space="preserve"> audit function </w:t>
      </w:r>
      <w:r w:rsidR="00E72DB2">
        <w:rPr>
          <w:color w:val="000000"/>
          <w:sz w:val="23"/>
          <w:szCs w:val="23"/>
        </w:rPr>
        <w:t>currently</w:t>
      </w:r>
      <w:r>
        <w:rPr>
          <w:color w:val="000000"/>
          <w:sz w:val="23"/>
          <w:szCs w:val="23"/>
        </w:rPr>
        <w:t xml:space="preserve"> in place can be amended t</w:t>
      </w:r>
      <w:r w:rsidR="007345EA">
        <w:rPr>
          <w:color w:val="000000"/>
          <w:sz w:val="23"/>
          <w:szCs w:val="23"/>
        </w:rPr>
        <w:t xml:space="preserve">o help, but more is required.  </w:t>
      </w:r>
      <w:r>
        <w:rPr>
          <w:color w:val="000000"/>
          <w:sz w:val="23"/>
          <w:szCs w:val="23"/>
        </w:rPr>
        <w:t xml:space="preserve">In response to the attack on JPMorgan Chase </w:t>
      </w:r>
      <w:r w:rsidR="007345EA">
        <w:rPr>
          <w:color w:val="000000"/>
          <w:sz w:val="23"/>
          <w:szCs w:val="23"/>
        </w:rPr>
        <w:t>in which</w:t>
      </w:r>
      <w:r>
        <w:rPr>
          <w:color w:val="000000"/>
          <w:sz w:val="23"/>
          <w:szCs w:val="23"/>
        </w:rPr>
        <w:t xml:space="preserve"> </w:t>
      </w:r>
      <w:r w:rsidR="005932AD">
        <w:rPr>
          <w:color w:val="000000"/>
          <w:sz w:val="23"/>
          <w:szCs w:val="23"/>
        </w:rPr>
        <w:t xml:space="preserve">nearly 80 </w:t>
      </w:r>
      <w:r>
        <w:rPr>
          <w:color w:val="000000"/>
          <w:sz w:val="23"/>
          <w:szCs w:val="23"/>
        </w:rPr>
        <w:t>million household accounts were affected,</w:t>
      </w:r>
      <w:r w:rsidR="007345EA">
        <w:rPr>
          <w:noProof/>
          <w:color w:val="000000"/>
          <w:sz w:val="23"/>
          <w:szCs w:val="23"/>
        </w:rPr>
        <w:t xml:space="preserve"> </w:t>
      </w:r>
      <w:r w:rsidR="005932AD">
        <w:rPr>
          <w:noProof/>
          <w:color w:val="000000"/>
          <w:sz w:val="23"/>
          <w:szCs w:val="23"/>
        </w:rPr>
        <w:t>m</w:t>
      </w:r>
      <w:r w:rsidR="007345EA">
        <w:rPr>
          <w:color w:val="000000"/>
          <w:sz w:val="23"/>
          <w:szCs w:val="23"/>
        </w:rPr>
        <w:t xml:space="preserve">embers of Congress agree there is a need to do something, but </w:t>
      </w:r>
      <w:r w:rsidR="005932AD">
        <w:rPr>
          <w:color w:val="000000"/>
          <w:sz w:val="23"/>
          <w:szCs w:val="23"/>
        </w:rPr>
        <w:t xml:space="preserve">they </w:t>
      </w:r>
      <w:r w:rsidR="007345EA">
        <w:rPr>
          <w:color w:val="000000"/>
          <w:sz w:val="23"/>
          <w:szCs w:val="23"/>
        </w:rPr>
        <w:t xml:space="preserve">have yet to advance any </w:t>
      </w:r>
      <w:r w:rsidR="00BE0CD8">
        <w:rPr>
          <w:color w:val="000000"/>
          <w:sz w:val="23"/>
          <w:szCs w:val="23"/>
        </w:rPr>
        <w:t>mandatory cybersecurity legislation f</w:t>
      </w:r>
      <w:r w:rsidR="001C4CBC">
        <w:rPr>
          <w:color w:val="000000"/>
          <w:sz w:val="23"/>
          <w:szCs w:val="23"/>
        </w:rPr>
        <w:t xml:space="preserve">or private or public companies.  </w:t>
      </w:r>
      <w:r w:rsidR="00530ECB">
        <w:rPr>
          <w:color w:val="000000"/>
          <w:sz w:val="23"/>
          <w:szCs w:val="23"/>
        </w:rPr>
        <w:t>Other than Executive Orders 13636 and 13691 in 2015, little else has been done by the Congress.</w:t>
      </w:r>
    </w:p>
    <w:p w:rsidR="00BE0CD8" w:rsidRDefault="007345EA" w:rsidP="009B7BDD">
      <w:pPr>
        <w:pStyle w:val="BodyText"/>
        <w:ind w:right="547" w:firstLine="720"/>
        <w:rPr>
          <w:noProof/>
          <w:color w:val="000000"/>
          <w:sz w:val="23"/>
          <w:szCs w:val="23"/>
        </w:rPr>
      </w:pPr>
      <w:r>
        <w:rPr>
          <w:noProof/>
          <w:color w:val="000000"/>
          <w:sz w:val="23"/>
          <w:szCs w:val="23"/>
        </w:rPr>
        <w:t>In the end, it will probably take a combined effort to effect any real change in information security/cybersecurity</w:t>
      </w:r>
      <w:r w:rsidR="00BE0CD8">
        <w:rPr>
          <w:noProof/>
          <w:color w:val="000000"/>
          <w:sz w:val="23"/>
          <w:szCs w:val="23"/>
        </w:rPr>
        <w:t xml:space="preserve"> such as:</w:t>
      </w:r>
    </w:p>
    <w:p w:rsidR="00BE0CD8" w:rsidRDefault="00E72DB2" w:rsidP="00BE0CD8">
      <w:pPr>
        <w:pStyle w:val="BodyText"/>
        <w:numPr>
          <w:ilvl w:val="0"/>
          <w:numId w:val="14"/>
        </w:numPr>
        <w:ind w:right="547"/>
        <w:rPr>
          <w:noProof/>
          <w:color w:val="000000"/>
          <w:sz w:val="23"/>
          <w:szCs w:val="23"/>
        </w:rPr>
      </w:pPr>
      <w:r>
        <w:rPr>
          <w:noProof/>
          <w:color w:val="000000"/>
          <w:sz w:val="23"/>
          <w:szCs w:val="23"/>
        </w:rPr>
        <w:t>l</w:t>
      </w:r>
      <w:r w:rsidR="00A26987">
        <w:rPr>
          <w:noProof/>
          <w:color w:val="000000"/>
          <w:sz w:val="23"/>
          <w:szCs w:val="23"/>
        </w:rPr>
        <w:t>egislation to require companies and others entrusted with data to protect it</w:t>
      </w:r>
      <w:r>
        <w:rPr>
          <w:noProof/>
          <w:color w:val="000000"/>
          <w:sz w:val="23"/>
          <w:szCs w:val="23"/>
        </w:rPr>
        <w:t>,</w:t>
      </w:r>
      <w:r w:rsidR="00A26987">
        <w:rPr>
          <w:noProof/>
          <w:color w:val="000000"/>
          <w:sz w:val="23"/>
          <w:szCs w:val="23"/>
        </w:rPr>
        <w:t xml:space="preserve"> </w:t>
      </w:r>
    </w:p>
    <w:p w:rsidR="00BE0CD8" w:rsidRDefault="00E72DB2" w:rsidP="00BE0CD8">
      <w:pPr>
        <w:pStyle w:val="BodyText"/>
        <w:numPr>
          <w:ilvl w:val="0"/>
          <w:numId w:val="14"/>
        </w:numPr>
        <w:ind w:right="547"/>
        <w:rPr>
          <w:noProof/>
          <w:color w:val="000000"/>
          <w:sz w:val="23"/>
          <w:szCs w:val="23"/>
        </w:rPr>
      </w:pPr>
      <w:r>
        <w:rPr>
          <w:noProof/>
          <w:color w:val="000000"/>
          <w:sz w:val="23"/>
          <w:szCs w:val="23"/>
        </w:rPr>
        <w:t>e</w:t>
      </w:r>
      <w:r w:rsidR="00A26987">
        <w:rPr>
          <w:noProof/>
          <w:color w:val="000000"/>
          <w:sz w:val="23"/>
          <w:szCs w:val="23"/>
        </w:rPr>
        <w:t xml:space="preserve">xpansion or reformulation of mandatory audit requirements for financial and information systems to monitor and provide feedback about security efforts, </w:t>
      </w:r>
    </w:p>
    <w:p w:rsidR="00FC08C0" w:rsidRDefault="00A26987" w:rsidP="00BE0CD8">
      <w:pPr>
        <w:pStyle w:val="BodyText"/>
        <w:numPr>
          <w:ilvl w:val="0"/>
          <w:numId w:val="14"/>
        </w:numPr>
        <w:ind w:right="547"/>
        <w:rPr>
          <w:noProof/>
          <w:color w:val="000000"/>
          <w:sz w:val="23"/>
          <w:szCs w:val="23"/>
        </w:rPr>
      </w:pPr>
      <w:r>
        <w:rPr>
          <w:noProof/>
          <w:color w:val="000000"/>
          <w:sz w:val="23"/>
          <w:szCs w:val="23"/>
        </w:rPr>
        <w:t xml:space="preserve"> meaningful, consistently applied consequences for noncompliance</w:t>
      </w:r>
      <w:r w:rsidR="00E72DB2">
        <w:rPr>
          <w:noProof/>
          <w:color w:val="000000"/>
          <w:sz w:val="23"/>
          <w:szCs w:val="23"/>
        </w:rPr>
        <w:t>,</w:t>
      </w:r>
      <w:r>
        <w:rPr>
          <w:noProof/>
          <w:color w:val="000000"/>
          <w:sz w:val="23"/>
          <w:szCs w:val="23"/>
        </w:rPr>
        <w:t xml:space="preserve"> </w:t>
      </w:r>
    </w:p>
    <w:p w:rsidR="00FC08C0" w:rsidRDefault="00A26987" w:rsidP="00BE0CD8">
      <w:pPr>
        <w:pStyle w:val="BodyText"/>
        <w:numPr>
          <w:ilvl w:val="0"/>
          <w:numId w:val="14"/>
        </w:numPr>
        <w:ind w:right="547"/>
        <w:rPr>
          <w:noProof/>
          <w:color w:val="000000"/>
          <w:sz w:val="23"/>
          <w:szCs w:val="23"/>
        </w:rPr>
      </w:pPr>
      <w:r>
        <w:rPr>
          <w:noProof/>
          <w:color w:val="000000"/>
          <w:sz w:val="23"/>
          <w:szCs w:val="23"/>
        </w:rPr>
        <w:t xml:space="preserve">education for individuals to help them </w:t>
      </w:r>
      <w:r w:rsidR="00CA728D">
        <w:rPr>
          <w:noProof/>
          <w:color w:val="000000"/>
          <w:sz w:val="23"/>
          <w:szCs w:val="23"/>
        </w:rPr>
        <w:t xml:space="preserve">understand the threats, </w:t>
      </w:r>
    </w:p>
    <w:p w:rsidR="000C1B85" w:rsidRDefault="00CA728D" w:rsidP="00FC08C0">
      <w:pPr>
        <w:pStyle w:val="BodyText"/>
        <w:numPr>
          <w:ilvl w:val="0"/>
          <w:numId w:val="14"/>
        </w:numPr>
        <w:ind w:right="547"/>
        <w:rPr>
          <w:color w:val="000000"/>
          <w:szCs w:val="24"/>
        </w:rPr>
      </w:pPr>
      <w:r>
        <w:rPr>
          <w:noProof/>
          <w:color w:val="000000"/>
          <w:sz w:val="23"/>
          <w:szCs w:val="23"/>
        </w:rPr>
        <w:t>a way for individual</w:t>
      </w:r>
      <w:r w:rsidR="00FC08C0">
        <w:rPr>
          <w:noProof/>
          <w:color w:val="000000"/>
          <w:sz w:val="23"/>
          <w:szCs w:val="23"/>
        </w:rPr>
        <w:t>s to fight back when victimized.</w:t>
      </w:r>
      <w:r w:rsidR="00FC08C0">
        <w:rPr>
          <w:color w:val="000000"/>
          <w:szCs w:val="24"/>
        </w:rPr>
        <w:t xml:space="preserve"> </w:t>
      </w:r>
    </w:p>
    <w:p w:rsidR="000C1B85" w:rsidRDefault="000C1B85" w:rsidP="000C1B85">
      <w:pPr>
        <w:spacing w:line="480" w:lineRule="auto"/>
        <w:ind w:right="691"/>
        <w:rPr>
          <w:rFonts w:ascii="Times New Roman" w:hAnsi="Times New Roman"/>
          <w:color w:val="000000"/>
          <w:szCs w:val="24"/>
        </w:rPr>
      </w:pPr>
      <w:r>
        <w:rPr>
          <w:rFonts w:ascii="Times New Roman" w:hAnsi="Times New Roman"/>
          <w:color w:val="000000"/>
          <w:szCs w:val="24"/>
        </w:rPr>
        <w:t xml:space="preserve"> </w:t>
      </w:r>
      <w:r w:rsidR="001C4CBC">
        <w:rPr>
          <w:rFonts w:ascii="Times New Roman" w:hAnsi="Times New Roman"/>
          <w:color w:val="000000"/>
          <w:szCs w:val="24"/>
        </w:rPr>
        <w:tab/>
        <w:t xml:space="preserve">The problem of information security is large, but </w:t>
      </w:r>
      <w:r w:rsidR="00B96A60">
        <w:rPr>
          <w:rFonts w:ascii="Times New Roman" w:hAnsi="Times New Roman"/>
          <w:color w:val="000000"/>
          <w:szCs w:val="24"/>
        </w:rPr>
        <w:t>as pointed out in this paper, truly mandating basic internal controls for both public and private companies could significantly decrease the loss</w:t>
      </w:r>
      <w:r w:rsidR="00530ECB">
        <w:rPr>
          <w:rFonts w:ascii="Times New Roman" w:hAnsi="Times New Roman"/>
          <w:color w:val="000000"/>
          <w:szCs w:val="24"/>
        </w:rPr>
        <w:t>es</w:t>
      </w:r>
      <w:r w:rsidR="00B96A60">
        <w:rPr>
          <w:rFonts w:ascii="Times New Roman" w:hAnsi="Times New Roman"/>
          <w:color w:val="000000"/>
          <w:szCs w:val="24"/>
        </w:rPr>
        <w:t xml:space="preserve">. </w:t>
      </w:r>
    </w:p>
    <w:p w:rsidR="001D5854" w:rsidRPr="00E72DB2" w:rsidRDefault="00E72DB2" w:rsidP="001367C8">
      <w:pPr>
        <w:pStyle w:val="BodyText"/>
        <w:ind w:right="547" w:firstLine="720"/>
        <w:jc w:val="center"/>
        <w:rPr>
          <w:b/>
        </w:rPr>
      </w:pPr>
      <w:r w:rsidRPr="00E72DB2">
        <w:rPr>
          <w:b/>
          <w:noProof/>
          <w:color w:val="000000"/>
          <w:sz w:val="23"/>
          <w:szCs w:val="23"/>
        </w:rPr>
        <w:lastRenderedPageBreak/>
        <w:t>REFERENCES</w:t>
      </w:r>
    </w:p>
    <w:p w:rsidR="00334441" w:rsidRDefault="00486AAD" w:rsidP="00334441">
      <w:r>
        <w:t>COSO.</w:t>
      </w:r>
      <w:r w:rsidR="00334441">
        <w:t xml:space="preserve"> (2016). </w:t>
      </w:r>
      <w:r w:rsidR="00334441" w:rsidRPr="00334441">
        <w:rPr>
          <w:i/>
        </w:rPr>
        <w:t>Committee of Sponsoring Organizations of the Treadway Commission.</w:t>
      </w:r>
      <w:r w:rsidR="00334441">
        <w:t xml:space="preserve"> </w:t>
      </w:r>
    </w:p>
    <w:p w:rsidR="00486AAD" w:rsidRPr="00486AAD" w:rsidRDefault="00334441" w:rsidP="00334441">
      <w:r>
        <w:t xml:space="preserve">            Retrieved February 18, 2017, from </w:t>
      </w:r>
      <w:r w:rsidRPr="00334441">
        <w:t xml:space="preserve">https://www.coso.org/Pages/default.aspx </w:t>
      </w:r>
    </w:p>
    <w:p w:rsidR="00E72DB2" w:rsidRDefault="00E72DB2" w:rsidP="00E72DB2"/>
    <w:p w:rsidR="00D84926" w:rsidRDefault="00D84926" w:rsidP="00E72DB2">
      <w:r>
        <w:t xml:space="preserve">Cybersecurity Legislation. </w:t>
      </w:r>
      <w:hyperlink r:id="rId10" w:history="1">
        <w:r w:rsidRPr="002D7BDB">
          <w:rPr>
            <w:rStyle w:val="Hyperlink"/>
          </w:rPr>
          <w:t>http://www.ncsl.org/research/telecommunications-and-information-technology/cybersecurity-legislation-2016.aspx</w:t>
        </w:r>
      </w:hyperlink>
    </w:p>
    <w:p w:rsidR="00D84926" w:rsidRPr="00E72DB2" w:rsidRDefault="00D84926" w:rsidP="00E72DB2"/>
    <w:p w:rsidR="001367C8" w:rsidRDefault="001367C8" w:rsidP="001367C8">
      <w:pPr>
        <w:pStyle w:val="Bibliography"/>
        <w:ind w:left="720" w:hanging="720"/>
        <w:rPr>
          <w:noProof/>
        </w:rPr>
      </w:pPr>
      <w:r>
        <w:rPr>
          <w:noProof/>
        </w:rPr>
        <w:t xml:space="preserve">Dipietro, B. (2014, August 21). </w:t>
      </w:r>
      <w:r>
        <w:rPr>
          <w:i/>
          <w:iCs/>
          <w:noProof/>
        </w:rPr>
        <w:t>The Investor Approach to Assessing Cybersecurity.</w:t>
      </w:r>
      <w:r>
        <w:rPr>
          <w:noProof/>
        </w:rPr>
        <w:t xml:space="preserve"> Retrieved October 15, 2014, from The Wall Street Journal: </w:t>
      </w:r>
      <w:hyperlink r:id="rId11" w:history="1">
        <w:r w:rsidR="00E72DB2" w:rsidRPr="009B4B05">
          <w:rPr>
            <w:rStyle w:val="Hyperlink"/>
            <w:noProof/>
          </w:rPr>
          <w:t>http://blogs.wsj.com/riskandcompliance/2014/08/21/the-investor-approach-to-assessing-cybersecurity/</w:t>
        </w:r>
      </w:hyperlink>
    </w:p>
    <w:p w:rsidR="00E72DB2" w:rsidRDefault="00E72DB2" w:rsidP="00E72DB2"/>
    <w:p w:rsidR="001367C8" w:rsidRDefault="001367C8" w:rsidP="001367C8">
      <w:pPr>
        <w:pStyle w:val="Bibliography"/>
        <w:ind w:left="720" w:hanging="720"/>
        <w:rPr>
          <w:noProof/>
        </w:rPr>
      </w:pPr>
      <w:r>
        <w:rPr>
          <w:noProof/>
        </w:rPr>
        <w:t>Executive Order No., 1</w:t>
      </w:r>
      <w:r w:rsidR="00CB23A2">
        <w:rPr>
          <w:noProof/>
        </w:rPr>
        <w:t>3636</w:t>
      </w:r>
      <w:r>
        <w:rPr>
          <w:noProof/>
        </w:rPr>
        <w:t xml:space="preserve">. (2013, February 12). </w:t>
      </w:r>
      <w:r>
        <w:rPr>
          <w:i/>
          <w:iCs/>
          <w:noProof/>
        </w:rPr>
        <w:t>National Archives.</w:t>
      </w:r>
      <w:r>
        <w:rPr>
          <w:noProof/>
        </w:rPr>
        <w:t xml:space="preserve"> Retrieved October 14, 2014, from Federal Register: </w:t>
      </w:r>
      <w:hyperlink r:id="rId12" w:history="1">
        <w:r w:rsidR="00E72DB2" w:rsidRPr="009B4B05">
          <w:rPr>
            <w:rStyle w:val="Hyperlink"/>
            <w:noProof/>
          </w:rPr>
          <w:t>http://www.archives.gov/federal-register/executive-orders/2013.html</w:t>
        </w:r>
      </w:hyperlink>
    </w:p>
    <w:p w:rsidR="00E72DB2" w:rsidRPr="00E72DB2" w:rsidRDefault="00E72DB2" w:rsidP="00E72DB2"/>
    <w:p w:rsidR="00AB024E" w:rsidRDefault="00AB024E" w:rsidP="0056734C">
      <w:r>
        <w:t xml:space="preserve">Executive Order No. 13691. (2015, February 20). </w:t>
      </w:r>
      <w:r>
        <w:rPr>
          <w:i/>
        </w:rPr>
        <w:t xml:space="preserve">National Archives. </w:t>
      </w:r>
      <w:r>
        <w:t xml:space="preserve">Retrieved September 8, </w:t>
      </w:r>
    </w:p>
    <w:p w:rsidR="00AB024E" w:rsidRDefault="00AB024E" w:rsidP="0056734C">
      <w:pPr>
        <w:ind w:left="720"/>
      </w:pPr>
      <w:r>
        <w:t xml:space="preserve">2016, from Federal Register: </w:t>
      </w:r>
      <w:hyperlink r:id="rId13" w:history="1">
        <w:r w:rsidR="00E72DB2" w:rsidRPr="009B4B05">
          <w:rPr>
            <w:rStyle w:val="Hyperlink"/>
          </w:rPr>
          <w:t>https://www.gpo.gov/fdsys/pkg/FR-2015-02-20/pdf/2015-03714.pdf</w:t>
        </w:r>
      </w:hyperlink>
    </w:p>
    <w:p w:rsidR="00E72DB2" w:rsidRPr="0056734C" w:rsidRDefault="00E72DB2" w:rsidP="0056734C">
      <w:pPr>
        <w:ind w:left="720"/>
      </w:pPr>
    </w:p>
    <w:p w:rsidR="008867B5" w:rsidRPr="00FB1740" w:rsidRDefault="008867B5" w:rsidP="001367C8">
      <w:pPr>
        <w:pStyle w:val="Bibliography"/>
        <w:ind w:left="720" w:hanging="720"/>
        <w:rPr>
          <w:noProof/>
        </w:rPr>
      </w:pPr>
      <w:r w:rsidRPr="00FB1740">
        <w:rPr>
          <w:noProof/>
        </w:rPr>
        <w:t>Federal Bureau of Investigation. (2014). Former USPS facilities project manager pleads guilty to</w:t>
      </w:r>
    </w:p>
    <w:p w:rsidR="008867B5" w:rsidRDefault="008867B5" w:rsidP="0056734C">
      <w:pPr>
        <w:ind w:left="720"/>
        <w:rPr>
          <w:noProof/>
        </w:rPr>
      </w:pPr>
      <w:r w:rsidRPr="00FB1740">
        <w:rPr>
          <w:noProof/>
        </w:rPr>
        <w:t xml:space="preserve">bribery, fraud, and tax charges. Retrieved September 7, 2016, from the Federal Bureau of Investigation: </w:t>
      </w:r>
      <w:hyperlink r:id="rId14" w:history="1">
        <w:r w:rsidR="00E72DB2" w:rsidRPr="009B4B05">
          <w:rPr>
            <w:rStyle w:val="Hyperlink"/>
            <w:noProof/>
          </w:rPr>
          <w:t>https://archives.fbi.gov/archives/newhaven/press-releases/2014/former-usps-facilities-project-manager-pleads-guilty-to-bribery-fraud-and-tax-charges</w:t>
        </w:r>
      </w:hyperlink>
    </w:p>
    <w:p w:rsidR="00E72DB2" w:rsidRPr="00FB1740" w:rsidRDefault="00E72DB2" w:rsidP="0056734C">
      <w:pPr>
        <w:ind w:left="720"/>
      </w:pPr>
    </w:p>
    <w:p w:rsidR="001367C8" w:rsidRDefault="001367C8" w:rsidP="001367C8">
      <w:pPr>
        <w:pStyle w:val="Bibliography"/>
        <w:ind w:left="720" w:hanging="720"/>
        <w:rPr>
          <w:noProof/>
        </w:rPr>
      </w:pPr>
      <w:r w:rsidRPr="00FB1740">
        <w:rPr>
          <w:noProof/>
        </w:rPr>
        <w:t>Glassman, C. A. (2005, February 22). Speech by SEC Commissioner.</w:t>
      </w:r>
    </w:p>
    <w:p w:rsidR="00E72DB2" w:rsidRPr="00E72DB2" w:rsidRDefault="00E72DB2" w:rsidP="00E72DB2"/>
    <w:p w:rsidR="003371A4" w:rsidRPr="00FB1740" w:rsidRDefault="003371A4" w:rsidP="003371A4">
      <w:pPr>
        <w:pStyle w:val="Bibliography"/>
        <w:ind w:left="720" w:hanging="720"/>
        <w:rPr>
          <w:noProof/>
        </w:rPr>
      </w:pPr>
      <w:r w:rsidRPr="00FB1740">
        <w:rPr>
          <w:noProof/>
        </w:rPr>
        <w:t xml:space="preserve">Goldstein, M., Perlroth, N., &amp; Corkery, M. (2014, December 22). </w:t>
      </w:r>
      <w:r w:rsidRPr="00FB1740">
        <w:rPr>
          <w:i/>
          <w:noProof/>
        </w:rPr>
        <w:t xml:space="preserve">Neglected server provided entry for JPMorgan hackers. </w:t>
      </w:r>
      <w:r w:rsidRPr="00FB1740">
        <w:rPr>
          <w:noProof/>
        </w:rPr>
        <w:t>Retrieved September 1, 2016, from The New York Times:</w:t>
      </w:r>
    </w:p>
    <w:p w:rsidR="00FB1740" w:rsidRPr="00FB1740" w:rsidRDefault="00FB1740" w:rsidP="0056734C">
      <w:pPr>
        <w:pStyle w:val="Bibliography"/>
      </w:pPr>
      <w:r w:rsidRPr="00FB1740">
        <w:t xml:space="preserve">            http://dealbook.nytimes.com/2014/12/22/entry-point-of-jpmorgan-data-breach-is-  </w:t>
      </w:r>
    </w:p>
    <w:p w:rsidR="003371A4" w:rsidRDefault="00FB1740" w:rsidP="0056734C">
      <w:pPr>
        <w:pStyle w:val="Bibliography"/>
      </w:pPr>
      <w:r w:rsidRPr="00FB1740">
        <w:t xml:space="preserve">            </w:t>
      </w:r>
      <w:r w:rsidR="00875A61" w:rsidRPr="00FB1740">
        <w:t>i</w:t>
      </w:r>
      <w:r w:rsidR="003371A4" w:rsidRPr="00FB1740">
        <w:t>dentified/</w:t>
      </w:r>
    </w:p>
    <w:p w:rsidR="00285461" w:rsidRDefault="00285461" w:rsidP="00285461"/>
    <w:p w:rsidR="000B36A4" w:rsidRDefault="000B36A4" w:rsidP="000B36A4">
      <w:pPr>
        <w:pStyle w:val="Bibliography"/>
        <w:ind w:left="720" w:hanging="720"/>
        <w:rPr>
          <w:noProof/>
        </w:rPr>
      </w:pPr>
      <w:r w:rsidRPr="00FB1740">
        <w:rPr>
          <w:noProof/>
        </w:rPr>
        <w:t xml:space="preserve">Gupta, P. P., &amp; Nandkumar, N. (2007). Information Content of Control Deficiency Disclosures Under the Sarbanes-Oxley Act: An Empirical Investigation. </w:t>
      </w:r>
      <w:r w:rsidRPr="00FB1740">
        <w:rPr>
          <w:i/>
          <w:iCs/>
          <w:noProof/>
        </w:rPr>
        <w:t>International Journal of Disclosure and Governance</w:t>
      </w:r>
      <w:r w:rsidRPr="00FB1740">
        <w:rPr>
          <w:noProof/>
        </w:rPr>
        <w:t>, 3-23.</w:t>
      </w:r>
    </w:p>
    <w:p w:rsidR="000B36A4" w:rsidRPr="00E72DB2" w:rsidRDefault="000B36A4" w:rsidP="000B36A4"/>
    <w:p w:rsidR="001367C8" w:rsidRDefault="001367C8" w:rsidP="001367C8">
      <w:pPr>
        <w:pStyle w:val="Bibliography"/>
        <w:ind w:left="720" w:hanging="720"/>
        <w:rPr>
          <w:noProof/>
        </w:rPr>
      </w:pPr>
      <w:r w:rsidRPr="00FB1740">
        <w:rPr>
          <w:noProof/>
        </w:rPr>
        <w:t xml:space="preserve">Hattem, J. (2014, October 3). </w:t>
      </w:r>
      <w:r w:rsidRPr="00FB1740">
        <w:rPr>
          <w:i/>
          <w:iCs/>
          <w:noProof/>
        </w:rPr>
        <w:t>Lawmakers push cyber law after JPMorgan hack.</w:t>
      </w:r>
      <w:r w:rsidRPr="00FB1740">
        <w:rPr>
          <w:noProof/>
        </w:rPr>
        <w:t xml:space="preserve"> Retrieved October 15, 2014, from The Hill: </w:t>
      </w:r>
      <w:hyperlink r:id="rId15" w:history="1">
        <w:r w:rsidR="00E72DB2" w:rsidRPr="009B4B05">
          <w:rPr>
            <w:rStyle w:val="Hyperlink"/>
            <w:noProof/>
          </w:rPr>
          <w:t>http://thehill.com/policy/technology/219675-lawmakers-push-cyber-law-after-jpmorgan-hack</w:t>
        </w:r>
      </w:hyperlink>
    </w:p>
    <w:p w:rsidR="00E72DB2" w:rsidRPr="00E72DB2" w:rsidRDefault="00E72DB2" w:rsidP="00E72DB2"/>
    <w:p w:rsidR="001367C8" w:rsidRDefault="001367C8" w:rsidP="001367C8">
      <w:pPr>
        <w:pStyle w:val="Bibliography"/>
        <w:ind w:left="720" w:hanging="720"/>
        <w:rPr>
          <w:noProof/>
        </w:rPr>
      </w:pPr>
      <w:r w:rsidRPr="00FB1740">
        <w:rPr>
          <w:noProof/>
        </w:rPr>
        <w:t xml:space="preserve">Jayakumar, A. (2014, February 26). </w:t>
      </w:r>
      <w:r w:rsidRPr="00FB1740">
        <w:rPr>
          <w:i/>
          <w:iCs/>
          <w:noProof/>
        </w:rPr>
        <w:t>Data breach hits Target's profits, but that's only the tip of the iceberg.</w:t>
      </w:r>
      <w:r w:rsidRPr="00FB1740">
        <w:rPr>
          <w:noProof/>
        </w:rPr>
        <w:t xml:space="preserve"> Retrieved July 26, 2014, from The Washington Post: </w:t>
      </w:r>
      <w:hyperlink r:id="rId16" w:history="1">
        <w:r w:rsidR="00E72DB2" w:rsidRPr="009B4B05">
          <w:rPr>
            <w:rStyle w:val="Hyperlink"/>
            <w:noProof/>
          </w:rPr>
          <w:t>http://www.washingtonpost.com/business/economy/data-breach-hits-targets-profits-but-thats-only-the-tip-of-the-iceberg/2014/02/26/159f6846-9d60-11e3-9ba6-800d1192d08b_story.html</w:t>
        </w:r>
      </w:hyperlink>
    </w:p>
    <w:p w:rsidR="00E72DB2" w:rsidRPr="00E72DB2" w:rsidRDefault="00E72DB2" w:rsidP="00E72DB2"/>
    <w:p w:rsidR="001367C8" w:rsidRPr="00FB1740" w:rsidRDefault="001367C8" w:rsidP="001367C8">
      <w:pPr>
        <w:pStyle w:val="Bibliography"/>
        <w:ind w:left="720" w:hanging="720"/>
        <w:rPr>
          <w:noProof/>
        </w:rPr>
      </w:pPr>
      <w:r w:rsidRPr="00FB1740">
        <w:rPr>
          <w:noProof/>
        </w:rPr>
        <w:lastRenderedPageBreak/>
        <w:t xml:space="preserve">NIST. (2014, February 12). </w:t>
      </w:r>
      <w:r w:rsidRPr="00FB1740">
        <w:rPr>
          <w:i/>
          <w:iCs/>
          <w:noProof/>
        </w:rPr>
        <w:t>Cyberframework.</w:t>
      </w:r>
      <w:r w:rsidRPr="00FB1740">
        <w:rPr>
          <w:noProof/>
        </w:rPr>
        <w:t xml:space="preserve"> Retrieved October 14, 2014, from NIST: http://www.nist.gov/cyberframework/upload/cybersecurity-framework-021214.pdf</w:t>
      </w:r>
    </w:p>
    <w:p w:rsidR="00E72DB2" w:rsidRPr="00E72DB2" w:rsidRDefault="00E72DB2" w:rsidP="00E72DB2"/>
    <w:p w:rsidR="0081365D" w:rsidRDefault="0081365D" w:rsidP="001367C8">
      <w:pPr>
        <w:pStyle w:val="Bibliography"/>
        <w:ind w:left="720" w:hanging="720"/>
        <w:rPr>
          <w:noProof/>
        </w:rPr>
      </w:pPr>
      <w:r w:rsidRPr="00FB1740">
        <w:rPr>
          <w:noProof/>
        </w:rPr>
        <w:t xml:space="preserve">Pettersson, E. (2015, October 20). </w:t>
      </w:r>
      <w:r w:rsidRPr="00FB1740">
        <w:rPr>
          <w:i/>
          <w:noProof/>
        </w:rPr>
        <w:t>Sony to pay as much as $8 million to settle data-breach case</w:t>
      </w:r>
      <w:r w:rsidRPr="00FB1740">
        <w:rPr>
          <w:noProof/>
        </w:rPr>
        <w:t xml:space="preserve">. Retrieved September </w:t>
      </w:r>
      <w:r w:rsidR="00BF0A12" w:rsidRPr="00FB1740">
        <w:rPr>
          <w:noProof/>
        </w:rPr>
        <w:t xml:space="preserve">5, 2016, </w:t>
      </w:r>
      <w:r w:rsidRPr="00FB1740">
        <w:rPr>
          <w:noProof/>
        </w:rPr>
        <w:t xml:space="preserve">from Bloomberg: </w:t>
      </w:r>
      <w:hyperlink r:id="rId17" w:history="1">
        <w:r w:rsidR="00E72DB2" w:rsidRPr="009B4B05">
          <w:rPr>
            <w:rStyle w:val="Hyperlink"/>
            <w:noProof/>
          </w:rPr>
          <w:t>http://www.bloomberg.com/news/articles/2015-10-20/sony-to-pay-as-much-as-8-million-to-settle-data-breach-claims</w:t>
        </w:r>
      </w:hyperlink>
    </w:p>
    <w:p w:rsidR="00E72DB2" w:rsidRPr="00FB1740" w:rsidRDefault="00E72DB2" w:rsidP="00CB23A2"/>
    <w:p w:rsidR="002300D1" w:rsidRDefault="001367C8" w:rsidP="001367C8">
      <w:pPr>
        <w:pStyle w:val="Bibliography"/>
        <w:ind w:left="720" w:hanging="720"/>
        <w:rPr>
          <w:rStyle w:val="Hyperlink"/>
          <w:noProof/>
        </w:rPr>
      </w:pPr>
      <w:r w:rsidRPr="00FB1740">
        <w:rPr>
          <w:noProof/>
        </w:rPr>
        <w:t>PCAOB. (2007).</w:t>
      </w:r>
      <w:r w:rsidR="00156DAD" w:rsidRPr="00FB1740">
        <w:rPr>
          <w:noProof/>
        </w:rPr>
        <w:t xml:space="preserve"> </w:t>
      </w:r>
      <w:r w:rsidR="002300D1" w:rsidRPr="00FB1740">
        <w:rPr>
          <w:i/>
          <w:iCs/>
          <w:noProof/>
        </w:rPr>
        <w:t>AS 2201</w:t>
      </w:r>
      <w:r w:rsidRPr="00FB1740">
        <w:rPr>
          <w:noProof/>
        </w:rPr>
        <w:t>. Retrieved</w:t>
      </w:r>
      <w:r w:rsidR="00FB1740" w:rsidRPr="00FB1740">
        <w:rPr>
          <w:noProof/>
        </w:rPr>
        <w:t xml:space="preserve"> </w:t>
      </w:r>
      <w:r w:rsidR="002300D1" w:rsidRPr="00FB1740">
        <w:rPr>
          <w:noProof/>
        </w:rPr>
        <w:t>September 8, 2016</w:t>
      </w:r>
      <w:r w:rsidRPr="00FB1740">
        <w:rPr>
          <w:noProof/>
        </w:rPr>
        <w:t xml:space="preserve">, from PCAOB: </w:t>
      </w:r>
      <w:hyperlink r:id="rId18" w:history="1">
        <w:r w:rsidR="00E72DB2" w:rsidRPr="009B4B05">
          <w:rPr>
            <w:rStyle w:val="Hyperlink"/>
            <w:noProof/>
          </w:rPr>
          <w:t>https://pcaobus.org/Standards/Auditing/Pages/AS2201.aspx</w:t>
        </w:r>
      </w:hyperlink>
    </w:p>
    <w:p w:rsidR="00E25584" w:rsidRDefault="00E25584" w:rsidP="00E25584"/>
    <w:p w:rsidR="001367C8" w:rsidRDefault="001367C8" w:rsidP="001367C8">
      <w:pPr>
        <w:pStyle w:val="Bibliography"/>
        <w:ind w:left="720" w:hanging="720"/>
        <w:rPr>
          <w:noProof/>
        </w:rPr>
      </w:pPr>
      <w:r w:rsidRPr="00FB1740">
        <w:rPr>
          <w:noProof/>
        </w:rPr>
        <w:t xml:space="preserve">Prah, P. M. (2014, February 10). </w:t>
      </w:r>
      <w:r w:rsidRPr="00FB1740">
        <w:rPr>
          <w:i/>
          <w:iCs/>
          <w:noProof/>
        </w:rPr>
        <w:t>Target's data breach highlights state role in privacy.</w:t>
      </w:r>
      <w:r w:rsidRPr="00FB1740">
        <w:rPr>
          <w:noProof/>
        </w:rPr>
        <w:t xml:space="preserve"> Retrieved July 24, 2014, from USA Today: </w:t>
      </w:r>
      <w:hyperlink r:id="rId19" w:history="1">
        <w:r w:rsidR="00E72DB2" w:rsidRPr="009B4B05">
          <w:rPr>
            <w:rStyle w:val="Hyperlink"/>
            <w:noProof/>
          </w:rPr>
          <w:t>http://www.usatoday.com/story/news/nation/2014/01/16/target-data-breach-states-privacy/4509749/</w:t>
        </w:r>
      </w:hyperlink>
    </w:p>
    <w:p w:rsidR="00E72DB2" w:rsidRDefault="00E72DB2" w:rsidP="00E72DB2"/>
    <w:p w:rsidR="00E91D2D" w:rsidRDefault="00E91D2D" w:rsidP="00E91D2D">
      <w:pPr>
        <w:pStyle w:val="Bibliography"/>
        <w:ind w:left="720" w:hanging="720"/>
        <w:rPr>
          <w:noProof/>
        </w:rPr>
      </w:pPr>
      <w:r>
        <w:rPr>
          <w:noProof/>
        </w:rPr>
        <w:t xml:space="preserve">PRC. </w:t>
      </w:r>
      <w:r w:rsidR="00CB23A2">
        <w:rPr>
          <w:noProof/>
        </w:rPr>
        <w:t xml:space="preserve">(2016). </w:t>
      </w:r>
      <w:r w:rsidRPr="00CB23A2">
        <w:rPr>
          <w:i/>
          <w:noProof/>
        </w:rPr>
        <w:t>Privacy Rights Clearinghouse</w:t>
      </w:r>
      <w:r>
        <w:rPr>
          <w:noProof/>
        </w:rPr>
        <w:t xml:space="preserve">. </w:t>
      </w:r>
      <w:r w:rsidR="00CB23A2">
        <w:rPr>
          <w:noProof/>
        </w:rPr>
        <w:t xml:space="preserve">Data </w:t>
      </w:r>
      <w:r>
        <w:rPr>
          <w:noProof/>
        </w:rPr>
        <w:t xml:space="preserve">Retrieved February 20, 2017 from </w:t>
      </w:r>
      <w:r w:rsidRPr="00E91D2D">
        <w:rPr>
          <w:noProof/>
        </w:rPr>
        <w:t>https://www.privacyrights.org/data-breaches</w:t>
      </w:r>
      <w:r>
        <w:rPr>
          <w:noProof/>
        </w:rPr>
        <w:t>.</w:t>
      </w:r>
    </w:p>
    <w:p w:rsidR="00E91D2D" w:rsidRPr="00E72DB2" w:rsidRDefault="00E91D2D" w:rsidP="00E72DB2"/>
    <w:p w:rsidR="00CF5470" w:rsidRDefault="001367C8" w:rsidP="00CF5470">
      <w:pPr>
        <w:pStyle w:val="Bibliography"/>
        <w:ind w:left="720" w:hanging="720"/>
        <w:rPr>
          <w:noProof/>
        </w:rPr>
      </w:pPr>
      <w:r w:rsidRPr="00FB1740">
        <w:rPr>
          <w:noProof/>
        </w:rPr>
        <w:t xml:space="preserve">PwC,CIO Magazine, CSO Magazine. (2014, September). Defending Yesterday. </w:t>
      </w:r>
      <w:r w:rsidRPr="00FB1740">
        <w:rPr>
          <w:i/>
          <w:iCs/>
          <w:noProof/>
        </w:rPr>
        <w:t>Key findings from The Global State of Information Security Survey 2014</w:t>
      </w:r>
      <w:r w:rsidRPr="00FB1740">
        <w:rPr>
          <w:noProof/>
        </w:rPr>
        <w:t>. US: PwC.</w:t>
      </w:r>
    </w:p>
    <w:p w:rsidR="00E72DB2" w:rsidRDefault="00E72DB2" w:rsidP="00E72DB2"/>
    <w:p w:rsidR="00EF05CB" w:rsidRDefault="00EF05CB" w:rsidP="00EF05CB">
      <w:r>
        <w:t xml:space="preserve">Radichel, T. (2014, August 5). </w:t>
      </w:r>
      <w:r w:rsidRPr="00EF05CB">
        <w:t xml:space="preserve">Case Study: Critical Controls that Could Have Prevented Target </w:t>
      </w:r>
    </w:p>
    <w:p w:rsidR="00EF05CB" w:rsidRPr="002A1472" w:rsidRDefault="00EF05CB" w:rsidP="00EF05CB">
      <w:pPr>
        <w:ind w:left="720"/>
        <w:rPr>
          <w:rFonts w:ascii="Times New Roman" w:hAnsi="Times New Roman"/>
          <w:szCs w:val="24"/>
        </w:rPr>
      </w:pPr>
      <w:r w:rsidRPr="00EF05CB">
        <w:t>Breach.</w:t>
      </w:r>
      <w:r>
        <w:t xml:space="preserve"> Retrieved February 20, 2017 from SANS Institute InfoSec Reading Room: </w:t>
      </w:r>
      <w:hyperlink r:id="rId20" w:history="1">
        <w:r w:rsidRPr="00EF05CB">
          <w:t>https://www.sans.org/reading-room/whitepapers/casestudies/case-study-critical-controls-prevented-target-breach-35412</w:t>
        </w:r>
      </w:hyperlink>
      <w:r>
        <w:rPr>
          <w:rFonts w:ascii="Times New Roman" w:hAnsi="Times New Roman"/>
          <w:szCs w:val="24"/>
        </w:rPr>
        <w:t xml:space="preserve">  </w:t>
      </w:r>
    </w:p>
    <w:p w:rsidR="00EF05CB" w:rsidRDefault="00EF05CB" w:rsidP="00E72DB2"/>
    <w:p w:rsidR="00EF05CB" w:rsidRDefault="00EF05CB" w:rsidP="00EF05CB">
      <w:pPr>
        <w:rPr>
          <w:rFonts w:ascii="Times New Roman" w:hAnsi="Times New Roman"/>
          <w:szCs w:val="24"/>
        </w:rPr>
      </w:pPr>
      <w:r w:rsidRPr="00E95D65">
        <w:rPr>
          <w:rFonts w:ascii="Times New Roman" w:hAnsi="Times New Roman"/>
          <w:szCs w:val="24"/>
        </w:rPr>
        <w:t>Riedel,</w:t>
      </w:r>
      <w:r>
        <w:rPr>
          <w:rFonts w:ascii="Times New Roman" w:hAnsi="Times New Roman"/>
          <w:szCs w:val="24"/>
        </w:rPr>
        <w:t xml:space="preserve"> D. (2015,</w:t>
      </w:r>
      <w:r w:rsidRPr="00EF05CB">
        <w:rPr>
          <w:rFonts w:ascii="Times New Roman" w:hAnsi="Times New Roman"/>
          <w:szCs w:val="24"/>
        </w:rPr>
        <w:t xml:space="preserve"> </w:t>
      </w:r>
      <w:r>
        <w:rPr>
          <w:rFonts w:ascii="Times New Roman" w:hAnsi="Times New Roman"/>
          <w:szCs w:val="24"/>
        </w:rPr>
        <w:t xml:space="preserve">January 26). </w:t>
      </w:r>
      <w:r>
        <w:rPr>
          <w:rFonts w:ascii="Times New Roman" w:hAnsi="Times New Roman"/>
          <w:i/>
          <w:szCs w:val="24"/>
        </w:rPr>
        <w:t>Could the Sony breach have been prevented?</w:t>
      </w:r>
      <w:r w:rsidRPr="00E95D65">
        <w:rPr>
          <w:rFonts w:ascii="Times New Roman" w:hAnsi="Times New Roman"/>
          <w:szCs w:val="24"/>
        </w:rPr>
        <w:t xml:space="preserve"> </w:t>
      </w:r>
      <w:r>
        <w:rPr>
          <w:rFonts w:ascii="Times New Roman" w:hAnsi="Times New Roman"/>
          <w:szCs w:val="24"/>
        </w:rPr>
        <w:t xml:space="preserve"> Retrieved February</w:t>
      </w:r>
    </w:p>
    <w:p w:rsidR="00EF05CB" w:rsidRDefault="00EF05CB" w:rsidP="00EF05CB">
      <w:pPr>
        <w:ind w:left="720" w:firstLine="60"/>
      </w:pPr>
      <w:r>
        <w:rPr>
          <w:rFonts w:ascii="Times New Roman" w:hAnsi="Times New Roman"/>
          <w:szCs w:val="24"/>
        </w:rPr>
        <w:t xml:space="preserve">21, 2017 from SC Magazine: </w:t>
      </w:r>
      <w:hyperlink r:id="rId21" w:history="1">
        <w:r w:rsidRPr="00BB30D4">
          <w:rPr>
            <w:rStyle w:val="Hyperlink"/>
          </w:rPr>
          <w:t>https://www.scmagazine.com/could-the-sony-breach-have-been-prevented/article/535761/</w:t>
        </w:r>
      </w:hyperlink>
    </w:p>
    <w:p w:rsidR="00EF05CB" w:rsidRDefault="00EF05CB" w:rsidP="00E72DB2"/>
    <w:p w:rsidR="00EF05CB" w:rsidRPr="00E72DB2" w:rsidRDefault="00EF05CB" w:rsidP="00E72DB2"/>
    <w:p w:rsidR="00A443B1" w:rsidRPr="00FB1740" w:rsidRDefault="00003AFC" w:rsidP="0056734C">
      <w:pPr>
        <w:rPr>
          <w:i/>
        </w:rPr>
      </w:pPr>
      <w:r w:rsidRPr="00FB1740">
        <w:t>Ro, S</w:t>
      </w:r>
      <w:r w:rsidR="00A443B1" w:rsidRPr="00FB1740">
        <w:t xml:space="preserve">. (2014, October 2). </w:t>
      </w:r>
      <w:r w:rsidR="00A443B1" w:rsidRPr="00FB1740">
        <w:rPr>
          <w:i/>
        </w:rPr>
        <w:t xml:space="preserve">JPMorgan reveals gigantic data breach possibly affecting 76 </w:t>
      </w:r>
    </w:p>
    <w:p w:rsidR="00A443B1" w:rsidRPr="00FB1740" w:rsidRDefault="00A443B1" w:rsidP="0056734C">
      <w:r w:rsidRPr="00FB1740">
        <w:rPr>
          <w:i/>
        </w:rPr>
        <w:tab/>
        <w:t>million households.</w:t>
      </w:r>
      <w:r w:rsidR="0056479C" w:rsidRPr="00FB1740">
        <w:rPr>
          <w:i/>
        </w:rPr>
        <w:t xml:space="preserve"> </w:t>
      </w:r>
      <w:r w:rsidR="0056479C" w:rsidRPr="00FB1740">
        <w:t>Retrieved September 1, 2016, from</w:t>
      </w:r>
      <w:r w:rsidR="0056479C" w:rsidRPr="00FB1740">
        <w:rPr>
          <w:i/>
        </w:rPr>
        <w:t xml:space="preserve"> </w:t>
      </w:r>
      <w:r w:rsidR="0056479C" w:rsidRPr="00FB1740">
        <w:t xml:space="preserve">Business Insider: </w:t>
      </w:r>
    </w:p>
    <w:p w:rsidR="0056479C" w:rsidRDefault="0056479C" w:rsidP="0056734C">
      <w:pPr>
        <w:rPr>
          <w:rStyle w:val="Hyperlink"/>
        </w:rPr>
      </w:pPr>
      <w:r w:rsidRPr="00FB1740">
        <w:tab/>
      </w:r>
      <w:hyperlink r:id="rId22" w:history="1">
        <w:r w:rsidR="00E72DB2" w:rsidRPr="009B4B05">
          <w:rPr>
            <w:rStyle w:val="Hyperlink"/>
          </w:rPr>
          <w:t>http://www.businessinsider.com/jp-morgan-data-breach-2014-10</w:t>
        </w:r>
      </w:hyperlink>
    </w:p>
    <w:p w:rsidR="002C1D48" w:rsidRDefault="002C1D48" w:rsidP="0056734C">
      <w:pPr>
        <w:rPr>
          <w:rStyle w:val="Hyperlink"/>
        </w:rPr>
      </w:pPr>
    </w:p>
    <w:p w:rsidR="002C1D48" w:rsidRDefault="002C1D48" w:rsidP="001367C8">
      <w:pPr>
        <w:pStyle w:val="Bibliography"/>
        <w:ind w:left="720" w:hanging="720"/>
        <w:rPr>
          <w:noProof/>
        </w:rPr>
      </w:pPr>
      <w:r>
        <w:rPr>
          <w:noProof/>
        </w:rPr>
        <w:t xml:space="preserve">SAS 112. </w:t>
      </w:r>
      <w:r w:rsidRPr="002C1D48">
        <w:rPr>
          <w:i/>
          <w:noProof/>
        </w:rPr>
        <w:t>SAS 112 Categories of Control Deficiencies</w:t>
      </w:r>
      <w:r>
        <w:rPr>
          <w:i/>
          <w:noProof/>
        </w:rPr>
        <w:t xml:space="preserve">. </w:t>
      </w:r>
      <w:r>
        <w:rPr>
          <w:noProof/>
        </w:rPr>
        <w:t xml:space="preserve">Retrieved February 19, 2017, from Blink University of California San Diego: </w:t>
      </w:r>
      <w:r w:rsidRPr="002C1D48">
        <w:rPr>
          <w:noProof/>
        </w:rPr>
        <w:t>http://blink.ucsd.edu/finance/accountability/controls/sas-112/categories.html</w:t>
      </w:r>
    </w:p>
    <w:p w:rsidR="002C1D48" w:rsidRPr="002C1D48" w:rsidRDefault="002C1D48" w:rsidP="002C1D48"/>
    <w:p w:rsidR="001367C8" w:rsidRDefault="001367C8" w:rsidP="001367C8">
      <w:pPr>
        <w:pStyle w:val="Bibliography"/>
        <w:ind w:left="720" w:hanging="720"/>
        <w:rPr>
          <w:rStyle w:val="Hyperlink"/>
          <w:noProof/>
        </w:rPr>
      </w:pPr>
      <w:r w:rsidRPr="00FB1740">
        <w:rPr>
          <w:noProof/>
        </w:rPr>
        <w:t xml:space="preserve">SEC. (2007, June 27). </w:t>
      </w:r>
      <w:r w:rsidRPr="00FB1740">
        <w:rPr>
          <w:i/>
          <w:iCs/>
          <w:noProof/>
        </w:rPr>
        <w:t>Security and Exchange Commission</w:t>
      </w:r>
      <w:r w:rsidRPr="00FB1740">
        <w:rPr>
          <w:noProof/>
        </w:rPr>
        <w:t xml:space="preserve">. Retrieved October 12, 2014, from 17 CFR Part 241: </w:t>
      </w:r>
      <w:hyperlink r:id="rId23" w:history="1">
        <w:r w:rsidR="00003AFC" w:rsidRPr="00FB1740">
          <w:rPr>
            <w:rStyle w:val="Hyperlink"/>
            <w:noProof/>
          </w:rPr>
          <w:t>http://www.sec.gov/rules/interp/2007/33-8810.pdf</w:t>
        </w:r>
      </w:hyperlink>
    </w:p>
    <w:p w:rsidR="00E72DB2" w:rsidRDefault="00E72DB2" w:rsidP="00B91AFD">
      <w:pPr>
        <w:pStyle w:val="BodyText"/>
        <w:spacing w:line="240" w:lineRule="auto"/>
        <w:ind w:right="720" w:firstLine="0"/>
      </w:pPr>
    </w:p>
    <w:p w:rsidR="00155575" w:rsidRDefault="00155575" w:rsidP="00B91AFD">
      <w:pPr>
        <w:pStyle w:val="BodyText"/>
        <w:spacing w:line="240" w:lineRule="auto"/>
        <w:ind w:right="720" w:firstLine="0"/>
      </w:pPr>
    </w:p>
    <w:p w:rsidR="00155575" w:rsidRDefault="00155575" w:rsidP="00B91AFD">
      <w:pPr>
        <w:pStyle w:val="BodyText"/>
        <w:spacing w:line="240" w:lineRule="auto"/>
        <w:ind w:right="720" w:firstLine="0"/>
      </w:pPr>
    </w:p>
    <w:p w:rsidR="00155575" w:rsidRPr="00E72DB2" w:rsidRDefault="00155575" w:rsidP="00B91AFD">
      <w:pPr>
        <w:pStyle w:val="BodyText"/>
        <w:spacing w:line="240" w:lineRule="auto"/>
        <w:ind w:right="720" w:firstLine="0"/>
      </w:pPr>
    </w:p>
    <w:p w:rsidR="00003AFC" w:rsidRPr="00FB1740" w:rsidRDefault="00003AFC" w:rsidP="0056734C">
      <w:pPr>
        <w:rPr>
          <w:i/>
        </w:rPr>
      </w:pPr>
      <w:r w:rsidRPr="00FB1740">
        <w:lastRenderedPageBreak/>
        <w:t xml:space="preserve">Steinberg, J. (2014, December 11). </w:t>
      </w:r>
      <w:r w:rsidRPr="00FB1740">
        <w:rPr>
          <w:i/>
        </w:rPr>
        <w:t xml:space="preserve">Massive security breach at Sony—Here’s what you need to </w:t>
      </w:r>
    </w:p>
    <w:p w:rsidR="00003AFC" w:rsidRDefault="009D3BC8" w:rsidP="0056734C">
      <w:pPr>
        <w:ind w:left="720"/>
      </w:pPr>
      <w:r w:rsidRPr="00FB1740">
        <w:rPr>
          <w:i/>
        </w:rPr>
        <w:t xml:space="preserve">know. </w:t>
      </w:r>
      <w:r w:rsidRPr="00FB1740">
        <w:t xml:space="preserve">Retrieved on September 5, 2016, from Forbes: </w:t>
      </w:r>
      <w:hyperlink r:id="rId24" w:anchor="6f954a8de9a5" w:history="1">
        <w:r w:rsidR="00E72DB2" w:rsidRPr="009B4B05">
          <w:rPr>
            <w:rStyle w:val="Hyperlink"/>
          </w:rPr>
          <w:t>http://www.forbes.com/sites/josephsteinberg/2014/12/11/massive-security-breach-at-sony-heres-what-you-need-to-know/#6f954a8de9a5</w:t>
        </w:r>
      </w:hyperlink>
    </w:p>
    <w:p w:rsidR="00E72DB2" w:rsidRPr="00FB1740" w:rsidRDefault="00E72DB2" w:rsidP="0056734C">
      <w:pPr>
        <w:ind w:left="720"/>
      </w:pPr>
    </w:p>
    <w:p w:rsidR="00782898" w:rsidRPr="00FB1740" w:rsidRDefault="00782898" w:rsidP="0056734C">
      <w:r w:rsidRPr="00FB1740">
        <w:t>Target-2015-Annual-Report. Retrieved September 18, 2016 from https://corporate.</w:t>
      </w:r>
    </w:p>
    <w:p w:rsidR="00887D1C" w:rsidRDefault="00782898" w:rsidP="0056734C">
      <w:pPr>
        <w:ind w:firstLine="720"/>
      </w:pPr>
      <w:r w:rsidRPr="00FB1740">
        <w:t>target.com/_media/TargetCorp/</w:t>
      </w:r>
      <w:r w:rsidR="00887D1C" w:rsidRPr="00FB1740">
        <w:t>annualreports/2015/pdfs/Target-2015-Annual-Report.pdf</w:t>
      </w:r>
    </w:p>
    <w:p w:rsidR="00E72DB2" w:rsidRPr="00FB1740" w:rsidRDefault="00E72DB2" w:rsidP="0056734C">
      <w:pPr>
        <w:ind w:firstLine="720"/>
      </w:pPr>
    </w:p>
    <w:p w:rsidR="0096003A" w:rsidRPr="00FB1740" w:rsidRDefault="0019419C" w:rsidP="0056734C">
      <w:r w:rsidRPr="00FB1740">
        <w:t>Target Form 10-Q</w:t>
      </w:r>
      <w:r w:rsidR="0096003A" w:rsidRPr="00FB1740">
        <w:t>. (2015, August 15). Retrieved September 19, 2016, from https://www.sec.gov/</w:t>
      </w:r>
    </w:p>
    <w:p w:rsidR="0096003A" w:rsidRPr="00FB1740" w:rsidRDefault="0096003A" w:rsidP="0056734C">
      <w:pPr>
        <w:ind w:firstLine="720"/>
      </w:pPr>
      <w:r w:rsidRPr="00FB1740">
        <w:t>Archives/edgar/data/27419/000002741915000029/tgt-20150801x10xq.htm#s</w:t>
      </w:r>
    </w:p>
    <w:p w:rsidR="00782898" w:rsidRDefault="0096003A" w:rsidP="0056734C">
      <w:pPr>
        <w:ind w:firstLine="720"/>
      </w:pPr>
      <w:r w:rsidRPr="00FB1740">
        <w:t>8CBAB43D6ED514585F45B9780D1FD409.</w:t>
      </w:r>
    </w:p>
    <w:p w:rsidR="00E72DB2" w:rsidRPr="00FB1740" w:rsidRDefault="00E72DB2" w:rsidP="0056734C">
      <w:pPr>
        <w:ind w:firstLine="720"/>
      </w:pPr>
    </w:p>
    <w:p w:rsidR="001367C8" w:rsidRDefault="001367C8" w:rsidP="001367C8">
      <w:pPr>
        <w:pStyle w:val="Bibliography"/>
        <w:ind w:left="720" w:hanging="720"/>
        <w:rPr>
          <w:noProof/>
        </w:rPr>
      </w:pPr>
      <w:r w:rsidRPr="00FB1740">
        <w:rPr>
          <w:noProof/>
        </w:rPr>
        <w:t>Taub, S. A. (2003, May 29). Speech by the SEC Staff: The SEC's Internal Control Report Rules and Thoughts on Sarbanes-Oxley Act.</w:t>
      </w:r>
    </w:p>
    <w:p w:rsidR="00E72DB2" w:rsidRDefault="00E72DB2" w:rsidP="00E72DB2"/>
    <w:p w:rsidR="002E5CB6" w:rsidRDefault="002E5CB6" w:rsidP="00E72DB2">
      <w:r w:rsidRPr="009F1E19">
        <w:t>Turner, L.</w:t>
      </w:r>
      <w:r w:rsidR="009F1E19">
        <w:t xml:space="preserve"> </w:t>
      </w:r>
      <w:r w:rsidRPr="009F1E19">
        <w:t xml:space="preserve">&amp; Weickgenannt, A. </w:t>
      </w:r>
      <w:r w:rsidR="009F1E19" w:rsidRPr="009F1E19">
        <w:t xml:space="preserve">(2013) </w:t>
      </w:r>
      <w:r w:rsidR="009F1E19" w:rsidRPr="009F1E19">
        <w:rPr>
          <w:i/>
        </w:rPr>
        <w:t xml:space="preserve">Accounting Information Systems: The Processes and Controls, </w:t>
      </w:r>
      <w:r w:rsidR="009F1E19" w:rsidRPr="009F1E19">
        <w:t>2E</w:t>
      </w:r>
      <w:r w:rsidRPr="009F1E19">
        <w:t>Hoboken, NJ.</w:t>
      </w:r>
      <w:r w:rsidR="009F1E19" w:rsidRPr="009F1E19">
        <w:t xml:space="preserve"> John Wiley and Sons.</w:t>
      </w:r>
    </w:p>
    <w:p w:rsidR="002E5CB6" w:rsidRPr="00E72DB2" w:rsidRDefault="002E5CB6" w:rsidP="00E72DB2"/>
    <w:p w:rsidR="008D0AD9" w:rsidRPr="00FB1740" w:rsidRDefault="004D6EE2" w:rsidP="008D0AD9">
      <w:r w:rsidRPr="00FB1740">
        <w:t>U.</w:t>
      </w:r>
      <w:r w:rsidR="003371A4" w:rsidRPr="00FB1740">
        <w:t>S</w:t>
      </w:r>
      <w:r w:rsidRPr="00FB1740">
        <w:t>.</w:t>
      </w:r>
      <w:r w:rsidR="003371A4" w:rsidRPr="00FB1740">
        <w:t xml:space="preserve"> Government Accountability Office. (</w:t>
      </w:r>
      <w:r w:rsidR="008D0AD9" w:rsidRPr="00FB1740">
        <w:t xml:space="preserve">2016, </w:t>
      </w:r>
      <w:r w:rsidRPr="00FB1740">
        <w:t>April 12</w:t>
      </w:r>
      <w:r w:rsidR="003371A4" w:rsidRPr="00FB1740">
        <w:t>). Information security: IRS needs to</w:t>
      </w:r>
    </w:p>
    <w:p w:rsidR="008D0AD9" w:rsidRPr="00FB1740" w:rsidRDefault="008D0AD9" w:rsidP="008D0AD9">
      <w:r w:rsidRPr="00FB1740">
        <w:t xml:space="preserve">       </w:t>
      </w:r>
      <w:r w:rsidR="003371A4" w:rsidRPr="00FB1740">
        <w:t xml:space="preserve"> </w:t>
      </w:r>
      <w:r w:rsidRPr="00FB1740">
        <w:t xml:space="preserve">    </w:t>
      </w:r>
      <w:r w:rsidR="003371A4" w:rsidRPr="00FB1740">
        <w:t>further improve controls over taxpayer data and continue to combat identity theft refund</w:t>
      </w:r>
    </w:p>
    <w:p w:rsidR="003371A4" w:rsidRDefault="008D0AD9" w:rsidP="008D0AD9">
      <w:r w:rsidRPr="00FB1740">
        <w:t xml:space="preserve">           </w:t>
      </w:r>
      <w:r w:rsidR="003371A4" w:rsidRPr="00FB1740">
        <w:t xml:space="preserve"> f</w:t>
      </w:r>
      <w:r w:rsidR="003830F9" w:rsidRPr="00FB1740">
        <w:t>raud</w:t>
      </w:r>
      <w:r w:rsidR="003830F9" w:rsidRPr="00FB1740">
        <w:rPr>
          <w:i/>
        </w:rPr>
        <w:t xml:space="preserve">, </w:t>
      </w:r>
      <w:r w:rsidR="004D6EE2" w:rsidRPr="00FB1740">
        <w:t>(</w:t>
      </w:r>
      <w:r w:rsidR="003830F9" w:rsidRPr="00FB1740">
        <w:t>GAO-16-589T</w:t>
      </w:r>
      <w:r w:rsidR="004D6EE2" w:rsidRPr="00FB1740">
        <w:t>)</w:t>
      </w:r>
      <w:r w:rsidR="003830F9" w:rsidRPr="00FB1740">
        <w:t>.</w:t>
      </w:r>
    </w:p>
    <w:p w:rsidR="00E72DB2" w:rsidRPr="00FB1740" w:rsidRDefault="00E72DB2" w:rsidP="008D0AD9"/>
    <w:p w:rsidR="001367C8" w:rsidRDefault="001367C8" w:rsidP="001367C8">
      <w:pPr>
        <w:pStyle w:val="Bibliography"/>
        <w:ind w:left="720" w:hanging="720"/>
        <w:rPr>
          <w:noProof/>
        </w:rPr>
      </w:pPr>
      <w:r w:rsidRPr="00FB1740">
        <w:rPr>
          <w:noProof/>
        </w:rPr>
        <w:t>U</w:t>
      </w:r>
      <w:r w:rsidR="004D6EE2" w:rsidRPr="00FB1740">
        <w:rPr>
          <w:noProof/>
        </w:rPr>
        <w:t>.</w:t>
      </w:r>
      <w:r w:rsidRPr="00FB1740">
        <w:rPr>
          <w:noProof/>
        </w:rPr>
        <w:t>S</w:t>
      </w:r>
      <w:r w:rsidR="004D6EE2" w:rsidRPr="00FB1740">
        <w:rPr>
          <w:noProof/>
        </w:rPr>
        <w:t>.</w:t>
      </w:r>
      <w:r w:rsidRPr="00FB1740">
        <w:rPr>
          <w:noProof/>
        </w:rPr>
        <w:t xml:space="preserve"> House of Representatives, C.o. (2002, July 30). Sarbanes-Oxley Act of 2002</w:t>
      </w:r>
      <w:r w:rsidRPr="00FB1740">
        <w:rPr>
          <w:i/>
          <w:noProof/>
        </w:rPr>
        <w:t xml:space="preserve">. </w:t>
      </w:r>
      <w:r w:rsidRPr="00FB1740">
        <w:rPr>
          <w:i/>
          <w:iCs/>
          <w:noProof/>
        </w:rPr>
        <w:t>Public Law No. 107-204</w:t>
      </w:r>
      <w:r w:rsidRPr="00FB1740">
        <w:rPr>
          <w:i/>
          <w:noProof/>
        </w:rPr>
        <w:t>.</w:t>
      </w:r>
      <w:r w:rsidRPr="00FB1740">
        <w:rPr>
          <w:noProof/>
        </w:rPr>
        <w:t xml:space="preserve"> Washington, D. C.: Government Printing Office.</w:t>
      </w:r>
    </w:p>
    <w:p w:rsidR="00E72DB2" w:rsidRPr="00E72DB2" w:rsidRDefault="00E72DB2" w:rsidP="00E72DB2"/>
    <w:p w:rsidR="001367C8" w:rsidRPr="00FB1740" w:rsidRDefault="00C21C50" w:rsidP="001367C8">
      <w:r w:rsidRPr="00FB1740">
        <w:t>United States House of Representatives, C.o. (2015, December 18). Consolidated Appropriations</w:t>
      </w:r>
    </w:p>
    <w:p w:rsidR="00C21C50" w:rsidRDefault="00C21C50" w:rsidP="001367C8">
      <w:pPr>
        <w:rPr>
          <w:i/>
        </w:rPr>
      </w:pPr>
      <w:r w:rsidRPr="00FB1740">
        <w:tab/>
        <w:t>Act of 2016. Public Law No. 114-113</w:t>
      </w:r>
      <w:r w:rsidRPr="00FB1740">
        <w:rPr>
          <w:i/>
        </w:rPr>
        <w:t>.</w:t>
      </w:r>
    </w:p>
    <w:p w:rsidR="008F5BDE" w:rsidRPr="005F3AE4" w:rsidRDefault="008F5BDE" w:rsidP="001367C8"/>
    <w:sectPr w:rsidR="008F5BDE" w:rsidRPr="005F3AE4" w:rsidSect="00155575">
      <w:footerReference w:type="default" r:id="rId25"/>
      <w:pgSz w:w="12240" w:h="15840" w:code="1"/>
      <w:pgMar w:top="1440" w:right="1440" w:bottom="1440" w:left="1440" w:header="720" w:footer="720" w:gutter="0"/>
      <w:pgNumType w:start="7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8B3" w:rsidRDefault="00C608B3">
      <w:r>
        <w:separator/>
      </w:r>
    </w:p>
  </w:endnote>
  <w:endnote w:type="continuationSeparator" w:id="0">
    <w:p w:rsidR="00C608B3" w:rsidRDefault="00C608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Joanna MT">
    <w:altName w:val="Joan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FC" w:rsidRDefault="00A43528">
    <w:pPr>
      <w:pStyle w:val="Footer"/>
      <w:jc w:val="right"/>
    </w:pPr>
    <w:r>
      <w:fldChar w:fldCharType="begin"/>
    </w:r>
    <w:r w:rsidR="00003AFC">
      <w:instrText xml:space="preserve"> PAGE   \* MERGEFORMAT </w:instrText>
    </w:r>
    <w:r>
      <w:fldChar w:fldCharType="separate"/>
    </w:r>
    <w:r w:rsidR="0072476C">
      <w:rPr>
        <w:noProof/>
      </w:rPr>
      <w:t>88</w:t>
    </w:r>
    <w:r>
      <w:rPr>
        <w:noProof/>
      </w:rPr>
      <w:fldChar w:fldCharType="end"/>
    </w:r>
  </w:p>
  <w:p w:rsidR="00003AFC" w:rsidRDefault="00003A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8B3" w:rsidRDefault="00C608B3">
      <w:r>
        <w:separator/>
      </w:r>
    </w:p>
  </w:footnote>
  <w:footnote w:type="continuationSeparator" w:id="0">
    <w:p w:rsidR="00C608B3" w:rsidRDefault="00C608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01385E15"/>
    <w:multiLevelType w:val="multilevel"/>
    <w:tmpl w:val="1DAA8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E9568A"/>
    <w:multiLevelType w:val="multilevel"/>
    <w:tmpl w:val="50DE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A23DC9"/>
    <w:multiLevelType w:val="multilevel"/>
    <w:tmpl w:val="1A80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270D8D"/>
    <w:multiLevelType w:val="multilevel"/>
    <w:tmpl w:val="9B208B1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4C7659"/>
    <w:multiLevelType w:val="hybridMultilevel"/>
    <w:tmpl w:val="2DB4ACDE"/>
    <w:lvl w:ilvl="0" w:tplc="DD34AEF2">
      <w:numFmt w:val="bullet"/>
      <w:lvlText w:val=""/>
      <w:lvlJc w:val="left"/>
      <w:pPr>
        <w:ind w:left="907" w:hanging="360"/>
      </w:pPr>
      <w:rPr>
        <w:rFonts w:ascii="Symbol" w:eastAsia="Times New Roman" w:hAnsi="Symbol"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595C6B58"/>
    <w:multiLevelType w:val="multilevel"/>
    <w:tmpl w:val="97A6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6"/>
  </w:num>
  <w:num w:numId="14">
    <w:abstractNumId w:val="14"/>
  </w:num>
  <w:num w:numId="15">
    <w:abstractNumId w:val="13"/>
  </w:num>
  <w:num w:numId="16">
    <w:abstractNumId w:val="10"/>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018CB"/>
    <w:rsid w:val="000018CB"/>
    <w:rsid w:val="00003AFC"/>
    <w:rsid w:val="000071C4"/>
    <w:rsid w:val="00027AB3"/>
    <w:rsid w:val="000370A7"/>
    <w:rsid w:val="0003753C"/>
    <w:rsid w:val="000418C5"/>
    <w:rsid w:val="00041CFA"/>
    <w:rsid w:val="000461CB"/>
    <w:rsid w:val="00046643"/>
    <w:rsid w:val="00053386"/>
    <w:rsid w:val="00054FE8"/>
    <w:rsid w:val="0005557E"/>
    <w:rsid w:val="000562B6"/>
    <w:rsid w:val="00060D90"/>
    <w:rsid w:val="0006259E"/>
    <w:rsid w:val="00064993"/>
    <w:rsid w:val="00067D25"/>
    <w:rsid w:val="0007359A"/>
    <w:rsid w:val="00082F0F"/>
    <w:rsid w:val="00083425"/>
    <w:rsid w:val="00091500"/>
    <w:rsid w:val="00092341"/>
    <w:rsid w:val="0009363E"/>
    <w:rsid w:val="00095EB0"/>
    <w:rsid w:val="000B0F6B"/>
    <w:rsid w:val="000B36A4"/>
    <w:rsid w:val="000C1B85"/>
    <w:rsid w:val="000D21A4"/>
    <w:rsid w:val="000D3E06"/>
    <w:rsid w:val="000D4934"/>
    <w:rsid w:val="000D7A1A"/>
    <w:rsid w:val="000E168A"/>
    <w:rsid w:val="000E43E5"/>
    <w:rsid w:val="001119A0"/>
    <w:rsid w:val="001222B0"/>
    <w:rsid w:val="001256F2"/>
    <w:rsid w:val="00126869"/>
    <w:rsid w:val="001273B2"/>
    <w:rsid w:val="00130F8C"/>
    <w:rsid w:val="001320CB"/>
    <w:rsid w:val="00132A29"/>
    <w:rsid w:val="00135DE9"/>
    <w:rsid w:val="001367C8"/>
    <w:rsid w:val="00136AC4"/>
    <w:rsid w:val="001513E6"/>
    <w:rsid w:val="00152AE3"/>
    <w:rsid w:val="00155575"/>
    <w:rsid w:val="00156B3A"/>
    <w:rsid w:val="00156DAD"/>
    <w:rsid w:val="00162FEC"/>
    <w:rsid w:val="00173BCC"/>
    <w:rsid w:val="00174EBB"/>
    <w:rsid w:val="00177315"/>
    <w:rsid w:val="00177AB6"/>
    <w:rsid w:val="00181DB6"/>
    <w:rsid w:val="00185D2A"/>
    <w:rsid w:val="0019419C"/>
    <w:rsid w:val="001A2F50"/>
    <w:rsid w:val="001A4A60"/>
    <w:rsid w:val="001B051D"/>
    <w:rsid w:val="001B7435"/>
    <w:rsid w:val="001B7989"/>
    <w:rsid w:val="001B7DEB"/>
    <w:rsid w:val="001C10A6"/>
    <w:rsid w:val="001C3FA7"/>
    <w:rsid w:val="001C4CBC"/>
    <w:rsid w:val="001C627C"/>
    <w:rsid w:val="001C7A9D"/>
    <w:rsid w:val="001C7FF5"/>
    <w:rsid w:val="001D1373"/>
    <w:rsid w:val="001D5854"/>
    <w:rsid w:val="001E1AF0"/>
    <w:rsid w:val="001E27B7"/>
    <w:rsid w:val="001E398E"/>
    <w:rsid w:val="001F03D9"/>
    <w:rsid w:val="001F3C9A"/>
    <w:rsid w:val="001F547F"/>
    <w:rsid w:val="002007EA"/>
    <w:rsid w:val="00200FC9"/>
    <w:rsid w:val="002026E8"/>
    <w:rsid w:val="00202B32"/>
    <w:rsid w:val="00204AD9"/>
    <w:rsid w:val="002300D1"/>
    <w:rsid w:val="00232453"/>
    <w:rsid w:val="00242666"/>
    <w:rsid w:val="00267600"/>
    <w:rsid w:val="00284A6B"/>
    <w:rsid w:val="00285461"/>
    <w:rsid w:val="00292D7C"/>
    <w:rsid w:val="00295F22"/>
    <w:rsid w:val="002962F6"/>
    <w:rsid w:val="002A1472"/>
    <w:rsid w:val="002A5734"/>
    <w:rsid w:val="002B364D"/>
    <w:rsid w:val="002C1D48"/>
    <w:rsid w:val="002C4753"/>
    <w:rsid w:val="002D6375"/>
    <w:rsid w:val="002D6D82"/>
    <w:rsid w:val="002E5CB6"/>
    <w:rsid w:val="002F3F06"/>
    <w:rsid w:val="00300184"/>
    <w:rsid w:val="00302991"/>
    <w:rsid w:val="00304039"/>
    <w:rsid w:val="0030447A"/>
    <w:rsid w:val="003133B4"/>
    <w:rsid w:val="00320015"/>
    <w:rsid w:val="00321DF1"/>
    <w:rsid w:val="00322A39"/>
    <w:rsid w:val="00334441"/>
    <w:rsid w:val="003371A4"/>
    <w:rsid w:val="0034064A"/>
    <w:rsid w:val="00341797"/>
    <w:rsid w:val="00362F66"/>
    <w:rsid w:val="00382873"/>
    <w:rsid w:val="003830F9"/>
    <w:rsid w:val="0038617F"/>
    <w:rsid w:val="00391030"/>
    <w:rsid w:val="0039213C"/>
    <w:rsid w:val="003A265B"/>
    <w:rsid w:val="003B36EA"/>
    <w:rsid w:val="003C5910"/>
    <w:rsid w:val="003D7A0E"/>
    <w:rsid w:val="003E1AF5"/>
    <w:rsid w:val="003E7B85"/>
    <w:rsid w:val="003F229D"/>
    <w:rsid w:val="003F4B70"/>
    <w:rsid w:val="00400A5A"/>
    <w:rsid w:val="00401048"/>
    <w:rsid w:val="004046B2"/>
    <w:rsid w:val="0041388D"/>
    <w:rsid w:val="00426390"/>
    <w:rsid w:val="0043027B"/>
    <w:rsid w:val="00435EAC"/>
    <w:rsid w:val="00443270"/>
    <w:rsid w:val="00447236"/>
    <w:rsid w:val="00457A8C"/>
    <w:rsid w:val="00475AA7"/>
    <w:rsid w:val="00486AAD"/>
    <w:rsid w:val="00487EFB"/>
    <w:rsid w:val="0049388E"/>
    <w:rsid w:val="004972C1"/>
    <w:rsid w:val="00497391"/>
    <w:rsid w:val="004B3947"/>
    <w:rsid w:val="004B5FF6"/>
    <w:rsid w:val="004B6EFF"/>
    <w:rsid w:val="004C4E7B"/>
    <w:rsid w:val="004D0DB4"/>
    <w:rsid w:val="004D4598"/>
    <w:rsid w:val="004D59B5"/>
    <w:rsid w:val="004D6EE2"/>
    <w:rsid w:val="004E6B18"/>
    <w:rsid w:val="00506DDD"/>
    <w:rsid w:val="005144A3"/>
    <w:rsid w:val="00517BA7"/>
    <w:rsid w:val="00524133"/>
    <w:rsid w:val="00530ECB"/>
    <w:rsid w:val="00540B51"/>
    <w:rsid w:val="00544143"/>
    <w:rsid w:val="0054674D"/>
    <w:rsid w:val="0056479C"/>
    <w:rsid w:val="00565A75"/>
    <w:rsid w:val="00566DE5"/>
    <w:rsid w:val="0056734C"/>
    <w:rsid w:val="00570FC8"/>
    <w:rsid w:val="00572052"/>
    <w:rsid w:val="00575100"/>
    <w:rsid w:val="005758E3"/>
    <w:rsid w:val="00577D9D"/>
    <w:rsid w:val="005826BD"/>
    <w:rsid w:val="00583DA7"/>
    <w:rsid w:val="005904F0"/>
    <w:rsid w:val="00590FCA"/>
    <w:rsid w:val="00591167"/>
    <w:rsid w:val="005932AD"/>
    <w:rsid w:val="005932CB"/>
    <w:rsid w:val="005935CF"/>
    <w:rsid w:val="00593807"/>
    <w:rsid w:val="00596E2C"/>
    <w:rsid w:val="005976F0"/>
    <w:rsid w:val="00597962"/>
    <w:rsid w:val="005B33C6"/>
    <w:rsid w:val="005B7B97"/>
    <w:rsid w:val="005C056F"/>
    <w:rsid w:val="005F3AE4"/>
    <w:rsid w:val="005F4A6F"/>
    <w:rsid w:val="005F704E"/>
    <w:rsid w:val="006030AE"/>
    <w:rsid w:val="00605A6B"/>
    <w:rsid w:val="00611E70"/>
    <w:rsid w:val="00612773"/>
    <w:rsid w:val="0061387D"/>
    <w:rsid w:val="006162BA"/>
    <w:rsid w:val="006205B9"/>
    <w:rsid w:val="006225E8"/>
    <w:rsid w:val="00633C2F"/>
    <w:rsid w:val="006376A3"/>
    <w:rsid w:val="00643C96"/>
    <w:rsid w:val="006469AC"/>
    <w:rsid w:val="006545FD"/>
    <w:rsid w:val="00655704"/>
    <w:rsid w:val="00663F91"/>
    <w:rsid w:val="006666A1"/>
    <w:rsid w:val="00674CFB"/>
    <w:rsid w:val="00677A10"/>
    <w:rsid w:val="00680CF3"/>
    <w:rsid w:val="00684DE7"/>
    <w:rsid w:val="0069690F"/>
    <w:rsid w:val="006A3E2D"/>
    <w:rsid w:val="006C33EA"/>
    <w:rsid w:val="006C7FE9"/>
    <w:rsid w:val="006D576F"/>
    <w:rsid w:val="006E429B"/>
    <w:rsid w:val="006E4E94"/>
    <w:rsid w:val="006E77FE"/>
    <w:rsid w:val="006F10CA"/>
    <w:rsid w:val="006F5309"/>
    <w:rsid w:val="007059A2"/>
    <w:rsid w:val="007065B1"/>
    <w:rsid w:val="007117CB"/>
    <w:rsid w:val="007162F6"/>
    <w:rsid w:val="0072476C"/>
    <w:rsid w:val="00730A82"/>
    <w:rsid w:val="007345EA"/>
    <w:rsid w:val="007350C8"/>
    <w:rsid w:val="007419B5"/>
    <w:rsid w:val="00755CF0"/>
    <w:rsid w:val="00756DEB"/>
    <w:rsid w:val="00757576"/>
    <w:rsid w:val="007659F3"/>
    <w:rsid w:val="00766497"/>
    <w:rsid w:val="0077341C"/>
    <w:rsid w:val="00782898"/>
    <w:rsid w:val="00785465"/>
    <w:rsid w:val="007913A6"/>
    <w:rsid w:val="00796DCA"/>
    <w:rsid w:val="007A4401"/>
    <w:rsid w:val="007A5EFA"/>
    <w:rsid w:val="007A6453"/>
    <w:rsid w:val="007B79BD"/>
    <w:rsid w:val="007C0AC8"/>
    <w:rsid w:val="007D1612"/>
    <w:rsid w:val="007D250E"/>
    <w:rsid w:val="007E08FF"/>
    <w:rsid w:val="007E3515"/>
    <w:rsid w:val="007E60E0"/>
    <w:rsid w:val="007E67A2"/>
    <w:rsid w:val="00801C3F"/>
    <w:rsid w:val="0081365D"/>
    <w:rsid w:val="008141A4"/>
    <w:rsid w:val="00825109"/>
    <w:rsid w:val="008452F9"/>
    <w:rsid w:val="008574C3"/>
    <w:rsid w:val="00865F04"/>
    <w:rsid w:val="00866234"/>
    <w:rsid w:val="00873BAA"/>
    <w:rsid w:val="00873F1E"/>
    <w:rsid w:val="008747D1"/>
    <w:rsid w:val="00875A61"/>
    <w:rsid w:val="0088053B"/>
    <w:rsid w:val="008867B5"/>
    <w:rsid w:val="00887D1C"/>
    <w:rsid w:val="008912E7"/>
    <w:rsid w:val="0089777B"/>
    <w:rsid w:val="008A6429"/>
    <w:rsid w:val="008B2891"/>
    <w:rsid w:val="008C0813"/>
    <w:rsid w:val="008C78C7"/>
    <w:rsid w:val="008D0AD9"/>
    <w:rsid w:val="008E21ED"/>
    <w:rsid w:val="008E4A9A"/>
    <w:rsid w:val="008F1363"/>
    <w:rsid w:val="008F5BDE"/>
    <w:rsid w:val="008F67D6"/>
    <w:rsid w:val="00903DB4"/>
    <w:rsid w:val="00903EAB"/>
    <w:rsid w:val="00903F18"/>
    <w:rsid w:val="0091317C"/>
    <w:rsid w:val="0091450A"/>
    <w:rsid w:val="00915985"/>
    <w:rsid w:val="0091778C"/>
    <w:rsid w:val="00925E6E"/>
    <w:rsid w:val="00931BBC"/>
    <w:rsid w:val="00933924"/>
    <w:rsid w:val="009356D6"/>
    <w:rsid w:val="0096003A"/>
    <w:rsid w:val="009944F0"/>
    <w:rsid w:val="00995FC3"/>
    <w:rsid w:val="009A0C52"/>
    <w:rsid w:val="009A0EAB"/>
    <w:rsid w:val="009A4ADB"/>
    <w:rsid w:val="009A6375"/>
    <w:rsid w:val="009B1DB1"/>
    <w:rsid w:val="009B385F"/>
    <w:rsid w:val="009B7BDD"/>
    <w:rsid w:val="009C6C13"/>
    <w:rsid w:val="009C7F20"/>
    <w:rsid w:val="009D0236"/>
    <w:rsid w:val="009D03FD"/>
    <w:rsid w:val="009D1169"/>
    <w:rsid w:val="009D3BC8"/>
    <w:rsid w:val="009D4646"/>
    <w:rsid w:val="009D77A2"/>
    <w:rsid w:val="009E1E0D"/>
    <w:rsid w:val="009E4DE2"/>
    <w:rsid w:val="009F17E8"/>
    <w:rsid w:val="009F1E19"/>
    <w:rsid w:val="00A04031"/>
    <w:rsid w:val="00A0706A"/>
    <w:rsid w:val="00A10EBC"/>
    <w:rsid w:val="00A26987"/>
    <w:rsid w:val="00A324D4"/>
    <w:rsid w:val="00A34B1E"/>
    <w:rsid w:val="00A34D04"/>
    <w:rsid w:val="00A43528"/>
    <w:rsid w:val="00A443B1"/>
    <w:rsid w:val="00A51D92"/>
    <w:rsid w:val="00A53174"/>
    <w:rsid w:val="00A53494"/>
    <w:rsid w:val="00A621AB"/>
    <w:rsid w:val="00A62383"/>
    <w:rsid w:val="00A638EC"/>
    <w:rsid w:val="00A6715C"/>
    <w:rsid w:val="00A74A59"/>
    <w:rsid w:val="00A74D0B"/>
    <w:rsid w:val="00A77BDF"/>
    <w:rsid w:val="00A85240"/>
    <w:rsid w:val="00A93959"/>
    <w:rsid w:val="00A947FB"/>
    <w:rsid w:val="00A95152"/>
    <w:rsid w:val="00A9659C"/>
    <w:rsid w:val="00A971B6"/>
    <w:rsid w:val="00AA0EBD"/>
    <w:rsid w:val="00AA616C"/>
    <w:rsid w:val="00AB024E"/>
    <w:rsid w:val="00AB2CB9"/>
    <w:rsid w:val="00AB2F5C"/>
    <w:rsid w:val="00AB3FAD"/>
    <w:rsid w:val="00AB78F2"/>
    <w:rsid w:val="00AC5DE1"/>
    <w:rsid w:val="00AC7C3F"/>
    <w:rsid w:val="00AD44BF"/>
    <w:rsid w:val="00AE222D"/>
    <w:rsid w:val="00AF3C6D"/>
    <w:rsid w:val="00B02732"/>
    <w:rsid w:val="00B02DCF"/>
    <w:rsid w:val="00B0730B"/>
    <w:rsid w:val="00B075A9"/>
    <w:rsid w:val="00B13707"/>
    <w:rsid w:val="00B14D65"/>
    <w:rsid w:val="00B20E54"/>
    <w:rsid w:val="00B23B17"/>
    <w:rsid w:val="00B30E09"/>
    <w:rsid w:val="00B437FE"/>
    <w:rsid w:val="00B442EB"/>
    <w:rsid w:val="00B454B7"/>
    <w:rsid w:val="00B52479"/>
    <w:rsid w:val="00B54CDE"/>
    <w:rsid w:val="00B55F8A"/>
    <w:rsid w:val="00B5653F"/>
    <w:rsid w:val="00B64FEB"/>
    <w:rsid w:val="00B725C0"/>
    <w:rsid w:val="00B72988"/>
    <w:rsid w:val="00B81F2A"/>
    <w:rsid w:val="00B83630"/>
    <w:rsid w:val="00B91AFD"/>
    <w:rsid w:val="00B94611"/>
    <w:rsid w:val="00B96A60"/>
    <w:rsid w:val="00BB4910"/>
    <w:rsid w:val="00BB5EDD"/>
    <w:rsid w:val="00BC25D7"/>
    <w:rsid w:val="00BC35D6"/>
    <w:rsid w:val="00BC664D"/>
    <w:rsid w:val="00BD099F"/>
    <w:rsid w:val="00BD0C84"/>
    <w:rsid w:val="00BE0CD8"/>
    <w:rsid w:val="00BE6602"/>
    <w:rsid w:val="00BE6F17"/>
    <w:rsid w:val="00BF0A12"/>
    <w:rsid w:val="00BF1145"/>
    <w:rsid w:val="00BF3CC8"/>
    <w:rsid w:val="00BF4801"/>
    <w:rsid w:val="00C00DB8"/>
    <w:rsid w:val="00C0182F"/>
    <w:rsid w:val="00C01D63"/>
    <w:rsid w:val="00C05AD0"/>
    <w:rsid w:val="00C065B5"/>
    <w:rsid w:val="00C06710"/>
    <w:rsid w:val="00C1129D"/>
    <w:rsid w:val="00C174B0"/>
    <w:rsid w:val="00C21C50"/>
    <w:rsid w:val="00C21F8B"/>
    <w:rsid w:val="00C22729"/>
    <w:rsid w:val="00C243C2"/>
    <w:rsid w:val="00C24BE5"/>
    <w:rsid w:val="00C3504C"/>
    <w:rsid w:val="00C405F9"/>
    <w:rsid w:val="00C41B45"/>
    <w:rsid w:val="00C513E5"/>
    <w:rsid w:val="00C53010"/>
    <w:rsid w:val="00C608B3"/>
    <w:rsid w:val="00C62985"/>
    <w:rsid w:val="00C66D83"/>
    <w:rsid w:val="00C74878"/>
    <w:rsid w:val="00C77B47"/>
    <w:rsid w:val="00C8226E"/>
    <w:rsid w:val="00C84CAD"/>
    <w:rsid w:val="00C8772F"/>
    <w:rsid w:val="00C94B4A"/>
    <w:rsid w:val="00C94D3B"/>
    <w:rsid w:val="00C94FA8"/>
    <w:rsid w:val="00CA728D"/>
    <w:rsid w:val="00CB23A2"/>
    <w:rsid w:val="00CB2726"/>
    <w:rsid w:val="00CB682E"/>
    <w:rsid w:val="00CB742B"/>
    <w:rsid w:val="00CC04B8"/>
    <w:rsid w:val="00CC1BD8"/>
    <w:rsid w:val="00CD59A5"/>
    <w:rsid w:val="00CD76AD"/>
    <w:rsid w:val="00CE69B4"/>
    <w:rsid w:val="00CE7E0D"/>
    <w:rsid w:val="00CF5470"/>
    <w:rsid w:val="00CF624E"/>
    <w:rsid w:val="00D00760"/>
    <w:rsid w:val="00D01163"/>
    <w:rsid w:val="00D04697"/>
    <w:rsid w:val="00D17550"/>
    <w:rsid w:val="00D20C93"/>
    <w:rsid w:val="00D32DA7"/>
    <w:rsid w:val="00D35BEF"/>
    <w:rsid w:val="00D40531"/>
    <w:rsid w:val="00D40DB4"/>
    <w:rsid w:val="00D4602C"/>
    <w:rsid w:val="00D46B19"/>
    <w:rsid w:val="00D56245"/>
    <w:rsid w:val="00D62AB8"/>
    <w:rsid w:val="00D65530"/>
    <w:rsid w:val="00D8266D"/>
    <w:rsid w:val="00D84926"/>
    <w:rsid w:val="00D862EE"/>
    <w:rsid w:val="00D87AFA"/>
    <w:rsid w:val="00D91924"/>
    <w:rsid w:val="00D91D82"/>
    <w:rsid w:val="00DA246B"/>
    <w:rsid w:val="00DB3D7C"/>
    <w:rsid w:val="00DB5002"/>
    <w:rsid w:val="00DB722C"/>
    <w:rsid w:val="00DC0A32"/>
    <w:rsid w:val="00DC3267"/>
    <w:rsid w:val="00DF2AE3"/>
    <w:rsid w:val="00E021CA"/>
    <w:rsid w:val="00E05B66"/>
    <w:rsid w:val="00E07137"/>
    <w:rsid w:val="00E1763F"/>
    <w:rsid w:val="00E20015"/>
    <w:rsid w:val="00E25584"/>
    <w:rsid w:val="00E32D0A"/>
    <w:rsid w:val="00E37DCE"/>
    <w:rsid w:val="00E42F67"/>
    <w:rsid w:val="00E43B3A"/>
    <w:rsid w:val="00E44EA4"/>
    <w:rsid w:val="00E72DB2"/>
    <w:rsid w:val="00E765BF"/>
    <w:rsid w:val="00E85FBC"/>
    <w:rsid w:val="00E91D2D"/>
    <w:rsid w:val="00E95D65"/>
    <w:rsid w:val="00EA2052"/>
    <w:rsid w:val="00EA2FB5"/>
    <w:rsid w:val="00EB175D"/>
    <w:rsid w:val="00ED335F"/>
    <w:rsid w:val="00ED4D20"/>
    <w:rsid w:val="00ED607A"/>
    <w:rsid w:val="00EE4420"/>
    <w:rsid w:val="00EF05CB"/>
    <w:rsid w:val="00EF6594"/>
    <w:rsid w:val="00F00B2E"/>
    <w:rsid w:val="00F23678"/>
    <w:rsid w:val="00F35FF4"/>
    <w:rsid w:val="00F43718"/>
    <w:rsid w:val="00F5188E"/>
    <w:rsid w:val="00F52AE1"/>
    <w:rsid w:val="00F54FF4"/>
    <w:rsid w:val="00F56E5D"/>
    <w:rsid w:val="00F571CA"/>
    <w:rsid w:val="00F60CF4"/>
    <w:rsid w:val="00F61C11"/>
    <w:rsid w:val="00F62157"/>
    <w:rsid w:val="00F63D3E"/>
    <w:rsid w:val="00F65E45"/>
    <w:rsid w:val="00F67A60"/>
    <w:rsid w:val="00F70DE0"/>
    <w:rsid w:val="00F80E60"/>
    <w:rsid w:val="00F82F8A"/>
    <w:rsid w:val="00F94B2F"/>
    <w:rsid w:val="00FA7F58"/>
    <w:rsid w:val="00FB0839"/>
    <w:rsid w:val="00FB1740"/>
    <w:rsid w:val="00FC08C0"/>
    <w:rsid w:val="00FC3075"/>
    <w:rsid w:val="00FC706C"/>
    <w:rsid w:val="00FD373B"/>
    <w:rsid w:val="00FD7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528"/>
    <w:rPr>
      <w:sz w:val="24"/>
    </w:rPr>
  </w:style>
  <w:style w:type="paragraph" w:styleId="Heading1">
    <w:name w:val="heading 1"/>
    <w:basedOn w:val="Normal"/>
    <w:next w:val="BodyText"/>
    <w:link w:val="Heading1Char"/>
    <w:uiPriority w:val="9"/>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rsid w:val="00A43528"/>
    <w:pPr>
      <w:tabs>
        <w:tab w:val="center" w:pos="4320"/>
        <w:tab w:val="right" w:pos="8640"/>
      </w:tabs>
    </w:pPr>
    <w:rPr>
      <w:rFonts w:ascii="Times New Roman" w:hAnsi="Times New Roman"/>
    </w:rPr>
  </w:style>
  <w:style w:type="character" w:styleId="PageNumber">
    <w:name w:val="page number"/>
    <w:basedOn w:val="DefaultParagraphFont"/>
    <w:rsid w:val="00A43528"/>
  </w:style>
  <w:style w:type="character" w:styleId="Hyperlink">
    <w:name w:val="Hyperlink"/>
    <w:rsid w:val="00A43528"/>
    <w:rPr>
      <w:color w:val="0000FF"/>
      <w:u w:val="single"/>
    </w:rPr>
  </w:style>
  <w:style w:type="character" w:customStyle="1" w:styleId="Heading1Char">
    <w:name w:val="Heading 1 Char"/>
    <w:link w:val="Heading1"/>
    <w:uiPriority w:val="9"/>
    <w:rsid w:val="001D5854"/>
    <w:rPr>
      <w:sz w:val="24"/>
      <w:lang w:val="en-US" w:eastAsia="en-US" w:bidi="ar-SA"/>
    </w:rPr>
  </w:style>
  <w:style w:type="paragraph" w:styleId="Footer">
    <w:name w:val="footer"/>
    <w:basedOn w:val="Normal"/>
    <w:link w:val="FooterChar"/>
    <w:uiPriority w:val="99"/>
    <w:rsid w:val="00A43528"/>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character" w:styleId="Strong">
    <w:name w:val="Strong"/>
    <w:uiPriority w:val="22"/>
    <w:qFormat/>
    <w:rsid w:val="00A85240"/>
    <w:rPr>
      <w:b/>
      <w:bCs/>
    </w:rPr>
  </w:style>
  <w:style w:type="paragraph" w:customStyle="1" w:styleId="Default">
    <w:name w:val="Default"/>
    <w:rsid w:val="001320CB"/>
    <w:pPr>
      <w:autoSpaceDE w:val="0"/>
      <w:autoSpaceDN w:val="0"/>
      <w:adjustRightInd w:val="0"/>
    </w:pPr>
    <w:rPr>
      <w:rFonts w:ascii="Joanna MT" w:hAnsi="Joanna MT" w:cs="Joanna MT"/>
      <w:color w:val="000000"/>
      <w:sz w:val="24"/>
      <w:szCs w:val="24"/>
    </w:rPr>
  </w:style>
  <w:style w:type="paragraph" w:styleId="ListParagraph">
    <w:name w:val="List Paragraph"/>
    <w:basedOn w:val="Normal"/>
    <w:uiPriority w:val="34"/>
    <w:qFormat/>
    <w:rsid w:val="00027AB3"/>
    <w:pPr>
      <w:ind w:left="720"/>
    </w:pPr>
  </w:style>
  <w:style w:type="paragraph" w:styleId="Bibliography">
    <w:name w:val="Bibliography"/>
    <w:basedOn w:val="Normal"/>
    <w:next w:val="Normal"/>
    <w:uiPriority w:val="37"/>
    <w:unhideWhenUsed/>
    <w:rsid w:val="001367C8"/>
  </w:style>
  <w:style w:type="character" w:customStyle="1" w:styleId="FooterChar">
    <w:name w:val="Footer Char"/>
    <w:link w:val="Footer"/>
    <w:uiPriority w:val="99"/>
    <w:rsid w:val="0091778C"/>
    <w:rPr>
      <w:sz w:val="24"/>
    </w:rPr>
  </w:style>
  <w:style w:type="paragraph" w:styleId="Revision">
    <w:name w:val="Revision"/>
    <w:hidden/>
    <w:uiPriority w:val="99"/>
    <w:semiHidden/>
    <w:rsid w:val="00C66D83"/>
    <w:rPr>
      <w:sz w:val="24"/>
    </w:rPr>
  </w:style>
  <w:style w:type="paragraph" w:styleId="BalloonText">
    <w:name w:val="Balloon Text"/>
    <w:basedOn w:val="Normal"/>
    <w:link w:val="BalloonTextChar"/>
    <w:semiHidden/>
    <w:unhideWhenUsed/>
    <w:rsid w:val="00C66D83"/>
    <w:rPr>
      <w:rFonts w:ascii="Segoe UI" w:hAnsi="Segoe UI" w:cs="Segoe UI"/>
      <w:sz w:val="18"/>
      <w:szCs w:val="18"/>
    </w:rPr>
  </w:style>
  <w:style w:type="character" w:customStyle="1" w:styleId="BalloonTextChar">
    <w:name w:val="Balloon Text Char"/>
    <w:basedOn w:val="DefaultParagraphFont"/>
    <w:link w:val="BalloonText"/>
    <w:semiHidden/>
    <w:rsid w:val="00C66D83"/>
    <w:rPr>
      <w:rFonts w:ascii="Segoe UI" w:hAnsi="Segoe UI" w:cs="Segoe UI"/>
      <w:sz w:val="18"/>
      <w:szCs w:val="18"/>
    </w:rPr>
  </w:style>
  <w:style w:type="character" w:styleId="FollowedHyperlink">
    <w:name w:val="FollowedHyperlink"/>
    <w:basedOn w:val="DefaultParagraphFont"/>
    <w:semiHidden/>
    <w:unhideWhenUsed/>
    <w:rsid w:val="0096003A"/>
    <w:rPr>
      <w:color w:val="800080" w:themeColor="followedHyperlink"/>
      <w:u w:val="single"/>
    </w:rPr>
  </w:style>
  <w:style w:type="table" w:styleId="TableGrid">
    <w:name w:val="Table Grid"/>
    <w:basedOn w:val="TableNormal"/>
    <w:uiPriority w:val="59"/>
    <w:rsid w:val="00E91D2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5BDE"/>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69161325">
      <w:bodyDiv w:val="1"/>
      <w:marLeft w:val="0"/>
      <w:marRight w:val="0"/>
      <w:marTop w:val="0"/>
      <w:marBottom w:val="0"/>
      <w:divBdr>
        <w:top w:val="none" w:sz="0" w:space="0" w:color="auto"/>
        <w:left w:val="none" w:sz="0" w:space="0" w:color="auto"/>
        <w:bottom w:val="none" w:sz="0" w:space="0" w:color="auto"/>
        <w:right w:val="none" w:sz="0" w:space="0" w:color="auto"/>
      </w:divBdr>
      <w:divsChild>
        <w:div w:id="1742174623">
          <w:marLeft w:val="0"/>
          <w:marRight w:val="0"/>
          <w:marTop w:val="0"/>
          <w:marBottom w:val="0"/>
          <w:divBdr>
            <w:top w:val="none" w:sz="0" w:space="0" w:color="auto"/>
            <w:left w:val="none" w:sz="0" w:space="0" w:color="auto"/>
            <w:bottom w:val="none" w:sz="0" w:space="0" w:color="auto"/>
            <w:right w:val="none" w:sz="0" w:space="0" w:color="auto"/>
          </w:divBdr>
        </w:div>
        <w:div w:id="1869951120">
          <w:marLeft w:val="0"/>
          <w:marRight w:val="0"/>
          <w:marTop w:val="0"/>
          <w:marBottom w:val="0"/>
          <w:divBdr>
            <w:top w:val="none" w:sz="0" w:space="0" w:color="auto"/>
            <w:left w:val="none" w:sz="0" w:space="0" w:color="auto"/>
            <w:bottom w:val="none" w:sz="0" w:space="0" w:color="auto"/>
            <w:right w:val="none" w:sz="0" w:space="0" w:color="auto"/>
          </w:divBdr>
        </w:div>
        <w:div w:id="324096158">
          <w:marLeft w:val="0"/>
          <w:marRight w:val="0"/>
          <w:marTop w:val="0"/>
          <w:marBottom w:val="0"/>
          <w:divBdr>
            <w:top w:val="none" w:sz="0" w:space="0" w:color="auto"/>
            <w:left w:val="none" w:sz="0" w:space="0" w:color="auto"/>
            <w:bottom w:val="none" w:sz="0" w:space="0" w:color="auto"/>
            <w:right w:val="none" w:sz="0" w:space="0" w:color="auto"/>
          </w:divBdr>
        </w:div>
        <w:div w:id="1574898816">
          <w:marLeft w:val="0"/>
          <w:marRight w:val="0"/>
          <w:marTop w:val="0"/>
          <w:marBottom w:val="0"/>
          <w:divBdr>
            <w:top w:val="none" w:sz="0" w:space="0" w:color="auto"/>
            <w:left w:val="none" w:sz="0" w:space="0" w:color="auto"/>
            <w:bottom w:val="none" w:sz="0" w:space="0" w:color="auto"/>
            <w:right w:val="none" w:sz="0" w:space="0" w:color="auto"/>
          </w:divBdr>
        </w:div>
        <w:div w:id="254948373">
          <w:marLeft w:val="0"/>
          <w:marRight w:val="0"/>
          <w:marTop w:val="0"/>
          <w:marBottom w:val="0"/>
          <w:divBdr>
            <w:top w:val="none" w:sz="0" w:space="0" w:color="auto"/>
            <w:left w:val="none" w:sz="0" w:space="0" w:color="auto"/>
            <w:bottom w:val="none" w:sz="0" w:space="0" w:color="auto"/>
            <w:right w:val="none" w:sz="0" w:space="0" w:color="auto"/>
          </w:divBdr>
        </w:div>
        <w:div w:id="416168963">
          <w:marLeft w:val="0"/>
          <w:marRight w:val="0"/>
          <w:marTop w:val="0"/>
          <w:marBottom w:val="0"/>
          <w:divBdr>
            <w:top w:val="none" w:sz="0" w:space="0" w:color="auto"/>
            <w:left w:val="none" w:sz="0" w:space="0" w:color="auto"/>
            <w:bottom w:val="none" w:sz="0" w:space="0" w:color="auto"/>
            <w:right w:val="none" w:sz="0" w:space="0" w:color="auto"/>
          </w:divBdr>
        </w:div>
        <w:div w:id="1469204956">
          <w:marLeft w:val="0"/>
          <w:marRight w:val="0"/>
          <w:marTop w:val="0"/>
          <w:marBottom w:val="0"/>
          <w:divBdr>
            <w:top w:val="none" w:sz="0" w:space="0" w:color="auto"/>
            <w:left w:val="none" w:sz="0" w:space="0" w:color="auto"/>
            <w:bottom w:val="none" w:sz="0" w:space="0" w:color="auto"/>
            <w:right w:val="none" w:sz="0" w:space="0" w:color="auto"/>
          </w:divBdr>
        </w:div>
        <w:div w:id="745539647">
          <w:marLeft w:val="0"/>
          <w:marRight w:val="0"/>
          <w:marTop w:val="0"/>
          <w:marBottom w:val="0"/>
          <w:divBdr>
            <w:top w:val="none" w:sz="0" w:space="0" w:color="auto"/>
            <w:left w:val="none" w:sz="0" w:space="0" w:color="auto"/>
            <w:bottom w:val="none" w:sz="0" w:space="0" w:color="auto"/>
            <w:right w:val="none" w:sz="0" w:space="0" w:color="auto"/>
          </w:divBdr>
        </w:div>
        <w:div w:id="1656034737">
          <w:marLeft w:val="0"/>
          <w:marRight w:val="0"/>
          <w:marTop w:val="0"/>
          <w:marBottom w:val="0"/>
          <w:divBdr>
            <w:top w:val="none" w:sz="0" w:space="0" w:color="auto"/>
            <w:left w:val="none" w:sz="0" w:space="0" w:color="auto"/>
            <w:bottom w:val="none" w:sz="0" w:space="0" w:color="auto"/>
            <w:right w:val="none" w:sz="0" w:space="0" w:color="auto"/>
          </w:divBdr>
        </w:div>
        <w:div w:id="1151092689">
          <w:marLeft w:val="0"/>
          <w:marRight w:val="0"/>
          <w:marTop w:val="0"/>
          <w:marBottom w:val="0"/>
          <w:divBdr>
            <w:top w:val="none" w:sz="0" w:space="0" w:color="auto"/>
            <w:left w:val="none" w:sz="0" w:space="0" w:color="auto"/>
            <w:bottom w:val="none" w:sz="0" w:space="0" w:color="auto"/>
            <w:right w:val="none" w:sz="0" w:space="0" w:color="auto"/>
          </w:divBdr>
        </w:div>
        <w:div w:id="716199371">
          <w:marLeft w:val="0"/>
          <w:marRight w:val="0"/>
          <w:marTop w:val="0"/>
          <w:marBottom w:val="0"/>
          <w:divBdr>
            <w:top w:val="none" w:sz="0" w:space="0" w:color="auto"/>
            <w:left w:val="none" w:sz="0" w:space="0" w:color="auto"/>
            <w:bottom w:val="none" w:sz="0" w:space="0" w:color="auto"/>
            <w:right w:val="none" w:sz="0" w:space="0" w:color="auto"/>
          </w:divBdr>
        </w:div>
        <w:div w:id="1633899183">
          <w:marLeft w:val="0"/>
          <w:marRight w:val="0"/>
          <w:marTop w:val="0"/>
          <w:marBottom w:val="0"/>
          <w:divBdr>
            <w:top w:val="none" w:sz="0" w:space="0" w:color="auto"/>
            <w:left w:val="none" w:sz="0" w:space="0" w:color="auto"/>
            <w:bottom w:val="none" w:sz="0" w:space="0" w:color="auto"/>
            <w:right w:val="none" w:sz="0" w:space="0" w:color="auto"/>
          </w:divBdr>
        </w:div>
        <w:div w:id="881551856">
          <w:marLeft w:val="0"/>
          <w:marRight w:val="0"/>
          <w:marTop w:val="0"/>
          <w:marBottom w:val="0"/>
          <w:divBdr>
            <w:top w:val="none" w:sz="0" w:space="0" w:color="auto"/>
            <w:left w:val="none" w:sz="0" w:space="0" w:color="auto"/>
            <w:bottom w:val="none" w:sz="0" w:space="0" w:color="auto"/>
            <w:right w:val="none" w:sz="0" w:space="0" w:color="auto"/>
          </w:divBdr>
        </w:div>
        <w:div w:id="956178493">
          <w:marLeft w:val="0"/>
          <w:marRight w:val="0"/>
          <w:marTop w:val="0"/>
          <w:marBottom w:val="0"/>
          <w:divBdr>
            <w:top w:val="none" w:sz="0" w:space="0" w:color="auto"/>
            <w:left w:val="none" w:sz="0" w:space="0" w:color="auto"/>
            <w:bottom w:val="none" w:sz="0" w:space="0" w:color="auto"/>
            <w:right w:val="none" w:sz="0" w:space="0" w:color="auto"/>
          </w:divBdr>
        </w:div>
        <w:div w:id="1655330239">
          <w:marLeft w:val="0"/>
          <w:marRight w:val="0"/>
          <w:marTop w:val="0"/>
          <w:marBottom w:val="0"/>
          <w:divBdr>
            <w:top w:val="none" w:sz="0" w:space="0" w:color="auto"/>
            <w:left w:val="none" w:sz="0" w:space="0" w:color="auto"/>
            <w:bottom w:val="none" w:sz="0" w:space="0" w:color="auto"/>
            <w:right w:val="none" w:sz="0" w:space="0" w:color="auto"/>
          </w:divBdr>
        </w:div>
        <w:div w:id="834301569">
          <w:marLeft w:val="0"/>
          <w:marRight w:val="0"/>
          <w:marTop w:val="0"/>
          <w:marBottom w:val="0"/>
          <w:divBdr>
            <w:top w:val="none" w:sz="0" w:space="0" w:color="auto"/>
            <w:left w:val="none" w:sz="0" w:space="0" w:color="auto"/>
            <w:bottom w:val="none" w:sz="0" w:space="0" w:color="auto"/>
            <w:right w:val="none" w:sz="0" w:space="0" w:color="auto"/>
          </w:divBdr>
        </w:div>
        <w:div w:id="2085688377">
          <w:marLeft w:val="0"/>
          <w:marRight w:val="0"/>
          <w:marTop w:val="0"/>
          <w:marBottom w:val="0"/>
          <w:divBdr>
            <w:top w:val="none" w:sz="0" w:space="0" w:color="auto"/>
            <w:left w:val="none" w:sz="0" w:space="0" w:color="auto"/>
            <w:bottom w:val="none" w:sz="0" w:space="0" w:color="auto"/>
            <w:right w:val="none" w:sz="0" w:space="0" w:color="auto"/>
          </w:divBdr>
        </w:div>
        <w:div w:id="1589002858">
          <w:marLeft w:val="0"/>
          <w:marRight w:val="0"/>
          <w:marTop w:val="0"/>
          <w:marBottom w:val="0"/>
          <w:divBdr>
            <w:top w:val="none" w:sz="0" w:space="0" w:color="auto"/>
            <w:left w:val="none" w:sz="0" w:space="0" w:color="auto"/>
            <w:bottom w:val="none" w:sz="0" w:space="0" w:color="auto"/>
            <w:right w:val="none" w:sz="0" w:space="0" w:color="auto"/>
          </w:divBdr>
        </w:div>
        <w:div w:id="2045783055">
          <w:marLeft w:val="0"/>
          <w:marRight w:val="0"/>
          <w:marTop w:val="0"/>
          <w:marBottom w:val="0"/>
          <w:divBdr>
            <w:top w:val="none" w:sz="0" w:space="0" w:color="auto"/>
            <w:left w:val="none" w:sz="0" w:space="0" w:color="auto"/>
            <w:bottom w:val="none" w:sz="0" w:space="0" w:color="auto"/>
            <w:right w:val="none" w:sz="0" w:space="0" w:color="auto"/>
          </w:divBdr>
        </w:div>
        <w:div w:id="1177773749">
          <w:marLeft w:val="0"/>
          <w:marRight w:val="0"/>
          <w:marTop w:val="0"/>
          <w:marBottom w:val="0"/>
          <w:divBdr>
            <w:top w:val="none" w:sz="0" w:space="0" w:color="auto"/>
            <w:left w:val="none" w:sz="0" w:space="0" w:color="auto"/>
            <w:bottom w:val="none" w:sz="0" w:space="0" w:color="auto"/>
            <w:right w:val="none" w:sz="0" w:space="0" w:color="auto"/>
          </w:divBdr>
        </w:div>
        <w:div w:id="1299335674">
          <w:marLeft w:val="0"/>
          <w:marRight w:val="0"/>
          <w:marTop w:val="0"/>
          <w:marBottom w:val="0"/>
          <w:divBdr>
            <w:top w:val="none" w:sz="0" w:space="0" w:color="auto"/>
            <w:left w:val="none" w:sz="0" w:space="0" w:color="auto"/>
            <w:bottom w:val="none" w:sz="0" w:space="0" w:color="auto"/>
            <w:right w:val="none" w:sz="0" w:space="0" w:color="auto"/>
          </w:divBdr>
        </w:div>
        <w:div w:id="330790166">
          <w:marLeft w:val="0"/>
          <w:marRight w:val="0"/>
          <w:marTop w:val="0"/>
          <w:marBottom w:val="0"/>
          <w:divBdr>
            <w:top w:val="none" w:sz="0" w:space="0" w:color="auto"/>
            <w:left w:val="none" w:sz="0" w:space="0" w:color="auto"/>
            <w:bottom w:val="none" w:sz="0" w:space="0" w:color="auto"/>
            <w:right w:val="none" w:sz="0" w:space="0" w:color="auto"/>
          </w:divBdr>
        </w:div>
        <w:div w:id="1695420757">
          <w:marLeft w:val="0"/>
          <w:marRight w:val="0"/>
          <w:marTop w:val="0"/>
          <w:marBottom w:val="0"/>
          <w:divBdr>
            <w:top w:val="none" w:sz="0" w:space="0" w:color="auto"/>
            <w:left w:val="none" w:sz="0" w:space="0" w:color="auto"/>
            <w:bottom w:val="none" w:sz="0" w:space="0" w:color="auto"/>
            <w:right w:val="none" w:sz="0" w:space="0" w:color="auto"/>
          </w:divBdr>
        </w:div>
        <w:div w:id="2076466580">
          <w:marLeft w:val="0"/>
          <w:marRight w:val="0"/>
          <w:marTop w:val="0"/>
          <w:marBottom w:val="0"/>
          <w:divBdr>
            <w:top w:val="none" w:sz="0" w:space="0" w:color="auto"/>
            <w:left w:val="none" w:sz="0" w:space="0" w:color="auto"/>
            <w:bottom w:val="none" w:sz="0" w:space="0" w:color="auto"/>
            <w:right w:val="none" w:sz="0" w:space="0" w:color="auto"/>
          </w:divBdr>
        </w:div>
        <w:div w:id="504050866">
          <w:marLeft w:val="0"/>
          <w:marRight w:val="0"/>
          <w:marTop w:val="0"/>
          <w:marBottom w:val="0"/>
          <w:divBdr>
            <w:top w:val="none" w:sz="0" w:space="0" w:color="auto"/>
            <w:left w:val="none" w:sz="0" w:space="0" w:color="auto"/>
            <w:bottom w:val="none" w:sz="0" w:space="0" w:color="auto"/>
            <w:right w:val="none" w:sz="0" w:space="0" w:color="auto"/>
          </w:divBdr>
        </w:div>
        <w:div w:id="819271728">
          <w:marLeft w:val="0"/>
          <w:marRight w:val="0"/>
          <w:marTop w:val="0"/>
          <w:marBottom w:val="0"/>
          <w:divBdr>
            <w:top w:val="none" w:sz="0" w:space="0" w:color="auto"/>
            <w:left w:val="none" w:sz="0" w:space="0" w:color="auto"/>
            <w:bottom w:val="none" w:sz="0" w:space="0" w:color="auto"/>
            <w:right w:val="none" w:sz="0" w:space="0" w:color="auto"/>
          </w:divBdr>
        </w:div>
        <w:div w:id="1765958593">
          <w:marLeft w:val="0"/>
          <w:marRight w:val="0"/>
          <w:marTop w:val="0"/>
          <w:marBottom w:val="0"/>
          <w:divBdr>
            <w:top w:val="none" w:sz="0" w:space="0" w:color="auto"/>
            <w:left w:val="none" w:sz="0" w:space="0" w:color="auto"/>
            <w:bottom w:val="none" w:sz="0" w:space="0" w:color="auto"/>
            <w:right w:val="none" w:sz="0" w:space="0" w:color="auto"/>
          </w:divBdr>
        </w:div>
        <w:div w:id="393352098">
          <w:marLeft w:val="0"/>
          <w:marRight w:val="0"/>
          <w:marTop w:val="0"/>
          <w:marBottom w:val="0"/>
          <w:divBdr>
            <w:top w:val="none" w:sz="0" w:space="0" w:color="auto"/>
            <w:left w:val="none" w:sz="0" w:space="0" w:color="auto"/>
            <w:bottom w:val="none" w:sz="0" w:space="0" w:color="auto"/>
            <w:right w:val="none" w:sz="0" w:space="0" w:color="auto"/>
          </w:divBdr>
        </w:div>
        <w:div w:id="807167331">
          <w:marLeft w:val="0"/>
          <w:marRight w:val="0"/>
          <w:marTop w:val="0"/>
          <w:marBottom w:val="0"/>
          <w:divBdr>
            <w:top w:val="none" w:sz="0" w:space="0" w:color="auto"/>
            <w:left w:val="none" w:sz="0" w:space="0" w:color="auto"/>
            <w:bottom w:val="none" w:sz="0" w:space="0" w:color="auto"/>
            <w:right w:val="none" w:sz="0" w:space="0" w:color="auto"/>
          </w:divBdr>
        </w:div>
        <w:div w:id="698163816">
          <w:marLeft w:val="0"/>
          <w:marRight w:val="0"/>
          <w:marTop w:val="0"/>
          <w:marBottom w:val="0"/>
          <w:divBdr>
            <w:top w:val="none" w:sz="0" w:space="0" w:color="auto"/>
            <w:left w:val="none" w:sz="0" w:space="0" w:color="auto"/>
            <w:bottom w:val="none" w:sz="0" w:space="0" w:color="auto"/>
            <w:right w:val="none" w:sz="0" w:space="0" w:color="auto"/>
          </w:divBdr>
        </w:div>
        <w:div w:id="2054232579">
          <w:marLeft w:val="0"/>
          <w:marRight w:val="0"/>
          <w:marTop w:val="0"/>
          <w:marBottom w:val="0"/>
          <w:divBdr>
            <w:top w:val="none" w:sz="0" w:space="0" w:color="auto"/>
            <w:left w:val="none" w:sz="0" w:space="0" w:color="auto"/>
            <w:bottom w:val="none" w:sz="0" w:space="0" w:color="auto"/>
            <w:right w:val="none" w:sz="0" w:space="0" w:color="auto"/>
          </w:divBdr>
        </w:div>
      </w:divsChild>
    </w:div>
    <w:div w:id="92092000">
      <w:bodyDiv w:val="1"/>
      <w:marLeft w:val="0"/>
      <w:marRight w:val="0"/>
      <w:marTop w:val="0"/>
      <w:marBottom w:val="0"/>
      <w:divBdr>
        <w:top w:val="none" w:sz="0" w:space="0" w:color="auto"/>
        <w:left w:val="none" w:sz="0" w:space="0" w:color="auto"/>
        <w:bottom w:val="none" w:sz="0" w:space="0" w:color="auto"/>
        <w:right w:val="none" w:sz="0" w:space="0" w:color="auto"/>
      </w:divBdr>
      <w:divsChild>
        <w:div w:id="604120014">
          <w:marLeft w:val="0"/>
          <w:marRight w:val="0"/>
          <w:marTop w:val="0"/>
          <w:marBottom w:val="0"/>
          <w:divBdr>
            <w:top w:val="none" w:sz="0" w:space="0" w:color="auto"/>
            <w:left w:val="none" w:sz="0" w:space="0" w:color="auto"/>
            <w:bottom w:val="none" w:sz="0" w:space="0" w:color="auto"/>
            <w:right w:val="none" w:sz="0" w:space="0" w:color="auto"/>
          </w:divBdr>
        </w:div>
        <w:div w:id="956907579">
          <w:marLeft w:val="0"/>
          <w:marRight w:val="0"/>
          <w:marTop w:val="0"/>
          <w:marBottom w:val="0"/>
          <w:divBdr>
            <w:top w:val="none" w:sz="0" w:space="0" w:color="auto"/>
            <w:left w:val="none" w:sz="0" w:space="0" w:color="auto"/>
            <w:bottom w:val="none" w:sz="0" w:space="0" w:color="auto"/>
            <w:right w:val="none" w:sz="0" w:space="0" w:color="auto"/>
          </w:divBdr>
        </w:div>
        <w:div w:id="786393504">
          <w:marLeft w:val="0"/>
          <w:marRight w:val="0"/>
          <w:marTop w:val="0"/>
          <w:marBottom w:val="0"/>
          <w:divBdr>
            <w:top w:val="none" w:sz="0" w:space="0" w:color="auto"/>
            <w:left w:val="none" w:sz="0" w:space="0" w:color="auto"/>
            <w:bottom w:val="none" w:sz="0" w:space="0" w:color="auto"/>
            <w:right w:val="none" w:sz="0" w:space="0" w:color="auto"/>
          </w:divBdr>
        </w:div>
        <w:div w:id="1367674979">
          <w:marLeft w:val="0"/>
          <w:marRight w:val="0"/>
          <w:marTop w:val="0"/>
          <w:marBottom w:val="0"/>
          <w:divBdr>
            <w:top w:val="none" w:sz="0" w:space="0" w:color="auto"/>
            <w:left w:val="none" w:sz="0" w:space="0" w:color="auto"/>
            <w:bottom w:val="none" w:sz="0" w:space="0" w:color="auto"/>
            <w:right w:val="none" w:sz="0" w:space="0" w:color="auto"/>
          </w:divBdr>
        </w:div>
        <w:div w:id="540022545">
          <w:marLeft w:val="0"/>
          <w:marRight w:val="0"/>
          <w:marTop w:val="0"/>
          <w:marBottom w:val="0"/>
          <w:divBdr>
            <w:top w:val="none" w:sz="0" w:space="0" w:color="auto"/>
            <w:left w:val="none" w:sz="0" w:space="0" w:color="auto"/>
            <w:bottom w:val="none" w:sz="0" w:space="0" w:color="auto"/>
            <w:right w:val="none" w:sz="0" w:space="0" w:color="auto"/>
          </w:divBdr>
        </w:div>
        <w:div w:id="12810372">
          <w:marLeft w:val="0"/>
          <w:marRight w:val="0"/>
          <w:marTop w:val="0"/>
          <w:marBottom w:val="0"/>
          <w:divBdr>
            <w:top w:val="none" w:sz="0" w:space="0" w:color="auto"/>
            <w:left w:val="none" w:sz="0" w:space="0" w:color="auto"/>
            <w:bottom w:val="none" w:sz="0" w:space="0" w:color="auto"/>
            <w:right w:val="none" w:sz="0" w:space="0" w:color="auto"/>
          </w:divBdr>
        </w:div>
        <w:div w:id="2040005172">
          <w:marLeft w:val="0"/>
          <w:marRight w:val="0"/>
          <w:marTop w:val="0"/>
          <w:marBottom w:val="0"/>
          <w:divBdr>
            <w:top w:val="none" w:sz="0" w:space="0" w:color="auto"/>
            <w:left w:val="none" w:sz="0" w:space="0" w:color="auto"/>
            <w:bottom w:val="none" w:sz="0" w:space="0" w:color="auto"/>
            <w:right w:val="none" w:sz="0" w:space="0" w:color="auto"/>
          </w:divBdr>
        </w:div>
      </w:divsChild>
    </w:div>
    <w:div w:id="163135353">
      <w:bodyDiv w:val="1"/>
      <w:marLeft w:val="0"/>
      <w:marRight w:val="0"/>
      <w:marTop w:val="0"/>
      <w:marBottom w:val="0"/>
      <w:divBdr>
        <w:top w:val="none" w:sz="0" w:space="0" w:color="auto"/>
        <w:left w:val="none" w:sz="0" w:space="0" w:color="auto"/>
        <w:bottom w:val="none" w:sz="0" w:space="0" w:color="auto"/>
        <w:right w:val="none" w:sz="0" w:space="0" w:color="auto"/>
      </w:divBdr>
    </w:div>
    <w:div w:id="407924903">
      <w:bodyDiv w:val="1"/>
      <w:marLeft w:val="0"/>
      <w:marRight w:val="0"/>
      <w:marTop w:val="0"/>
      <w:marBottom w:val="0"/>
      <w:divBdr>
        <w:top w:val="none" w:sz="0" w:space="0" w:color="auto"/>
        <w:left w:val="none" w:sz="0" w:space="0" w:color="auto"/>
        <w:bottom w:val="none" w:sz="0" w:space="0" w:color="auto"/>
        <w:right w:val="none" w:sz="0" w:space="0" w:color="auto"/>
      </w:divBdr>
      <w:divsChild>
        <w:div w:id="1893155092">
          <w:marLeft w:val="0"/>
          <w:marRight w:val="0"/>
          <w:marTop w:val="0"/>
          <w:marBottom w:val="0"/>
          <w:divBdr>
            <w:top w:val="none" w:sz="0" w:space="0" w:color="auto"/>
            <w:left w:val="none" w:sz="0" w:space="0" w:color="auto"/>
            <w:bottom w:val="none" w:sz="0" w:space="0" w:color="auto"/>
            <w:right w:val="none" w:sz="0" w:space="0" w:color="auto"/>
          </w:divBdr>
        </w:div>
        <w:div w:id="1223177748">
          <w:marLeft w:val="0"/>
          <w:marRight w:val="0"/>
          <w:marTop w:val="0"/>
          <w:marBottom w:val="0"/>
          <w:divBdr>
            <w:top w:val="none" w:sz="0" w:space="0" w:color="auto"/>
            <w:left w:val="none" w:sz="0" w:space="0" w:color="auto"/>
            <w:bottom w:val="none" w:sz="0" w:space="0" w:color="auto"/>
            <w:right w:val="none" w:sz="0" w:space="0" w:color="auto"/>
          </w:divBdr>
        </w:div>
        <w:div w:id="1171868045">
          <w:marLeft w:val="0"/>
          <w:marRight w:val="0"/>
          <w:marTop w:val="0"/>
          <w:marBottom w:val="0"/>
          <w:divBdr>
            <w:top w:val="none" w:sz="0" w:space="0" w:color="auto"/>
            <w:left w:val="none" w:sz="0" w:space="0" w:color="auto"/>
            <w:bottom w:val="none" w:sz="0" w:space="0" w:color="auto"/>
            <w:right w:val="none" w:sz="0" w:space="0" w:color="auto"/>
          </w:divBdr>
        </w:div>
        <w:div w:id="1355814163">
          <w:marLeft w:val="0"/>
          <w:marRight w:val="0"/>
          <w:marTop w:val="0"/>
          <w:marBottom w:val="0"/>
          <w:divBdr>
            <w:top w:val="none" w:sz="0" w:space="0" w:color="auto"/>
            <w:left w:val="none" w:sz="0" w:space="0" w:color="auto"/>
            <w:bottom w:val="none" w:sz="0" w:space="0" w:color="auto"/>
            <w:right w:val="none" w:sz="0" w:space="0" w:color="auto"/>
          </w:divBdr>
        </w:div>
        <w:div w:id="2044207128">
          <w:marLeft w:val="0"/>
          <w:marRight w:val="0"/>
          <w:marTop w:val="0"/>
          <w:marBottom w:val="0"/>
          <w:divBdr>
            <w:top w:val="none" w:sz="0" w:space="0" w:color="auto"/>
            <w:left w:val="none" w:sz="0" w:space="0" w:color="auto"/>
            <w:bottom w:val="none" w:sz="0" w:space="0" w:color="auto"/>
            <w:right w:val="none" w:sz="0" w:space="0" w:color="auto"/>
          </w:divBdr>
        </w:div>
        <w:div w:id="1431119152">
          <w:marLeft w:val="0"/>
          <w:marRight w:val="0"/>
          <w:marTop w:val="0"/>
          <w:marBottom w:val="0"/>
          <w:divBdr>
            <w:top w:val="none" w:sz="0" w:space="0" w:color="auto"/>
            <w:left w:val="none" w:sz="0" w:space="0" w:color="auto"/>
            <w:bottom w:val="none" w:sz="0" w:space="0" w:color="auto"/>
            <w:right w:val="none" w:sz="0" w:space="0" w:color="auto"/>
          </w:divBdr>
        </w:div>
        <w:div w:id="787432570">
          <w:marLeft w:val="0"/>
          <w:marRight w:val="0"/>
          <w:marTop w:val="0"/>
          <w:marBottom w:val="0"/>
          <w:divBdr>
            <w:top w:val="none" w:sz="0" w:space="0" w:color="auto"/>
            <w:left w:val="none" w:sz="0" w:space="0" w:color="auto"/>
            <w:bottom w:val="none" w:sz="0" w:space="0" w:color="auto"/>
            <w:right w:val="none" w:sz="0" w:space="0" w:color="auto"/>
          </w:divBdr>
        </w:div>
        <w:div w:id="305010529">
          <w:marLeft w:val="0"/>
          <w:marRight w:val="0"/>
          <w:marTop w:val="0"/>
          <w:marBottom w:val="0"/>
          <w:divBdr>
            <w:top w:val="none" w:sz="0" w:space="0" w:color="auto"/>
            <w:left w:val="none" w:sz="0" w:space="0" w:color="auto"/>
            <w:bottom w:val="none" w:sz="0" w:space="0" w:color="auto"/>
            <w:right w:val="none" w:sz="0" w:space="0" w:color="auto"/>
          </w:divBdr>
        </w:div>
        <w:div w:id="1715959006">
          <w:marLeft w:val="0"/>
          <w:marRight w:val="0"/>
          <w:marTop w:val="0"/>
          <w:marBottom w:val="0"/>
          <w:divBdr>
            <w:top w:val="none" w:sz="0" w:space="0" w:color="auto"/>
            <w:left w:val="none" w:sz="0" w:space="0" w:color="auto"/>
            <w:bottom w:val="none" w:sz="0" w:space="0" w:color="auto"/>
            <w:right w:val="none" w:sz="0" w:space="0" w:color="auto"/>
          </w:divBdr>
        </w:div>
        <w:div w:id="454717828">
          <w:marLeft w:val="0"/>
          <w:marRight w:val="0"/>
          <w:marTop w:val="0"/>
          <w:marBottom w:val="0"/>
          <w:divBdr>
            <w:top w:val="none" w:sz="0" w:space="0" w:color="auto"/>
            <w:left w:val="none" w:sz="0" w:space="0" w:color="auto"/>
            <w:bottom w:val="none" w:sz="0" w:space="0" w:color="auto"/>
            <w:right w:val="none" w:sz="0" w:space="0" w:color="auto"/>
          </w:divBdr>
        </w:div>
        <w:div w:id="146478277">
          <w:marLeft w:val="0"/>
          <w:marRight w:val="0"/>
          <w:marTop w:val="0"/>
          <w:marBottom w:val="0"/>
          <w:divBdr>
            <w:top w:val="none" w:sz="0" w:space="0" w:color="auto"/>
            <w:left w:val="none" w:sz="0" w:space="0" w:color="auto"/>
            <w:bottom w:val="none" w:sz="0" w:space="0" w:color="auto"/>
            <w:right w:val="none" w:sz="0" w:space="0" w:color="auto"/>
          </w:divBdr>
        </w:div>
        <w:div w:id="1467505883">
          <w:marLeft w:val="0"/>
          <w:marRight w:val="0"/>
          <w:marTop w:val="0"/>
          <w:marBottom w:val="0"/>
          <w:divBdr>
            <w:top w:val="none" w:sz="0" w:space="0" w:color="auto"/>
            <w:left w:val="none" w:sz="0" w:space="0" w:color="auto"/>
            <w:bottom w:val="none" w:sz="0" w:space="0" w:color="auto"/>
            <w:right w:val="none" w:sz="0" w:space="0" w:color="auto"/>
          </w:divBdr>
        </w:div>
        <w:div w:id="1643580168">
          <w:marLeft w:val="0"/>
          <w:marRight w:val="0"/>
          <w:marTop w:val="0"/>
          <w:marBottom w:val="0"/>
          <w:divBdr>
            <w:top w:val="none" w:sz="0" w:space="0" w:color="auto"/>
            <w:left w:val="none" w:sz="0" w:space="0" w:color="auto"/>
            <w:bottom w:val="none" w:sz="0" w:space="0" w:color="auto"/>
            <w:right w:val="none" w:sz="0" w:space="0" w:color="auto"/>
          </w:divBdr>
        </w:div>
        <w:div w:id="874926352">
          <w:marLeft w:val="0"/>
          <w:marRight w:val="0"/>
          <w:marTop w:val="0"/>
          <w:marBottom w:val="0"/>
          <w:divBdr>
            <w:top w:val="none" w:sz="0" w:space="0" w:color="auto"/>
            <w:left w:val="none" w:sz="0" w:space="0" w:color="auto"/>
            <w:bottom w:val="none" w:sz="0" w:space="0" w:color="auto"/>
            <w:right w:val="none" w:sz="0" w:space="0" w:color="auto"/>
          </w:divBdr>
        </w:div>
        <w:div w:id="2058777730">
          <w:marLeft w:val="0"/>
          <w:marRight w:val="0"/>
          <w:marTop w:val="0"/>
          <w:marBottom w:val="0"/>
          <w:divBdr>
            <w:top w:val="none" w:sz="0" w:space="0" w:color="auto"/>
            <w:left w:val="none" w:sz="0" w:space="0" w:color="auto"/>
            <w:bottom w:val="none" w:sz="0" w:space="0" w:color="auto"/>
            <w:right w:val="none" w:sz="0" w:space="0" w:color="auto"/>
          </w:divBdr>
        </w:div>
        <w:div w:id="977419461">
          <w:marLeft w:val="0"/>
          <w:marRight w:val="0"/>
          <w:marTop w:val="0"/>
          <w:marBottom w:val="0"/>
          <w:divBdr>
            <w:top w:val="none" w:sz="0" w:space="0" w:color="auto"/>
            <w:left w:val="none" w:sz="0" w:space="0" w:color="auto"/>
            <w:bottom w:val="none" w:sz="0" w:space="0" w:color="auto"/>
            <w:right w:val="none" w:sz="0" w:space="0" w:color="auto"/>
          </w:divBdr>
        </w:div>
        <w:div w:id="1838419183">
          <w:marLeft w:val="0"/>
          <w:marRight w:val="0"/>
          <w:marTop w:val="0"/>
          <w:marBottom w:val="0"/>
          <w:divBdr>
            <w:top w:val="none" w:sz="0" w:space="0" w:color="auto"/>
            <w:left w:val="none" w:sz="0" w:space="0" w:color="auto"/>
            <w:bottom w:val="none" w:sz="0" w:space="0" w:color="auto"/>
            <w:right w:val="none" w:sz="0" w:space="0" w:color="auto"/>
          </w:divBdr>
        </w:div>
        <w:div w:id="1175653982">
          <w:marLeft w:val="0"/>
          <w:marRight w:val="0"/>
          <w:marTop w:val="0"/>
          <w:marBottom w:val="0"/>
          <w:divBdr>
            <w:top w:val="none" w:sz="0" w:space="0" w:color="auto"/>
            <w:left w:val="none" w:sz="0" w:space="0" w:color="auto"/>
            <w:bottom w:val="none" w:sz="0" w:space="0" w:color="auto"/>
            <w:right w:val="none" w:sz="0" w:space="0" w:color="auto"/>
          </w:divBdr>
        </w:div>
        <w:div w:id="1064832397">
          <w:marLeft w:val="0"/>
          <w:marRight w:val="0"/>
          <w:marTop w:val="0"/>
          <w:marBottom w:val="0"/>
          <w:divBdr>
            <w:top w:val="none" w:sz="0" w:space="0" w:color="auto"/>
            <w:left w:val="none" w:sz="0" w:space="0" w:color="auto"/>
            <w:bottom w:val="none" w:sz="0" w:space="0" w:color="auto"/>
            <w:right w:val="none" w:sz="0" w:space="0" w:color="auto"/>
          </w:divBdr>
        </w:div>
        <w:div w:id="1782143518">
          <w:marLeft w:val="0"/>
          <w:marRight w:val="0"/>
          <w:marTop w:val="0"/>
          <w:marBottom w:val="0"/>
          <w:divBdr>
            <w:top w:val="none" w:sz="0" w:space="0" w:color="auto"/>
            <w:left w:val="none" w:sz="0" w:space="0" w:color="auto"/>
            <w:bottom w:val="none" w:sz="0" w:space="0" w:color="auto"/>
            <w:right w:val="none" w:sz="0" w:space="0" w:color="auto"/>
          </w:divBdr>
        </w:div>
        <w:div w:id="1395085116">
          <w:marLeft w:val="0"/>
          <w:marRight w:val="0"/>
          <w:marTop w:val="0"/>
          <w:marBottom w:val="0"/>
          <w:divBdr>
            <w:top w:val="none" w:sz="0" w:space="0" w:color="auto"/>
            <w:left w:val="none" w:sz="0" w:space="0" w:color="auto"/>
            <w:bottom w:val="none" w:sz="0" w:space="0" w:color="auto"/>
            <w:right w:val="none" w:sz="0" w:space="0" w:color="auto"/>
          </w:divBdr>
        </w:div>
        <w:div w:id="1428385533">
          <w:marLeft w:val="0"/>
          <w:marRight w:val="0"/>
          <w:marTop w:val="0"/>
          <w:marBottom w:val="0"/>
          <w:divBdr>
            <w:top w:val="none" w:sz="0" w:space="0" w:color="auto"/>
            <w:left w:val="none" w:sz="0" w:space="0" w:color="auto"/>
            <w:bottom w:val="none" w:sz="0" w:space="0" w:color="auto"/>
            <w:right w:val="none" w:sz="0" w:space="0" w:color="auto"/>
          </w:divBdr>
        </w:div>
        <w:div w:id="138421796">
          <w:marLeft w:val="0"/>
          <w:marRight w:val="0"/>
          <w:marTop w:val="0"/>
          <w:marBottom w:val="0"/>
          <w:divBdr>
            <w:top w:val="none" w:sz="0" w:space="0" w:color="auto"/>
            <w:left w:val="none" w:sz="0" w:space="0" w:color="auto"/>
            <w:bottom w:val="none" w:sz="0" w:space="0" w:color="auto"/>
            <w:right w:val="none" w:sz="0" w:space="0" w:color="auto"/>
          </w:divBdr>
        </w:div>
        <w:div w:id="985429471">
          <w:marLeft w:val="0"/>
          <w:marRight w:val="0"/>
          <w:marTop w:val="0"/>
          <w:marBottom w:val="0"/>
          <w:divBdr>
            <w:top w:val="none" w:sz="0" w:space="0" w:color="auto"/>
            <w:left w:val="none" w:sz="0" w:space="0" w:color="auto"/>
            <w:bottom w:val="none" w:sz="0" w:space="0" w:color="auto"/>
            <w:right w:val="none" w:sz="0" w:space="0" w:color="auto"/>
          </w:divBdr>
        </w:div>
        <w:div w:id="293098501">
          <w:marLeft w:val="0"/>
          <w:marRight w:val="0"/>
          <w:marTop w:val="0"/>
          <w:marBottom w:val="0"/>
          <w:divBdr>
            <w:top w:val="none" w:sz="0" w:space="0" w:color="auto"/>
            <w:left w:val="none" w:sz="0" w:space="0" w:color="auto"/>
            <w:bottom w:val="none" w:sz="0" w:space="0" w:color="auto"/>
            <w:right w:val="none" w:sz="0" w:space="0" w:color="auto"/>
          </w:divBdr>
        </w:div>
        <w:div w:id="1559129606">
          <w:marLeft w:val="0"/>
          <w:marRight w:val="0"/>
          <w:marTop w:val="0"/>
          <w:marBottom w:val="0"/>
          <w:divBdr>
            <w:top w:val="none" w:sz="0" w:space="0" w:color="auto"/>
            <w:left w:val="none" w:sz="0" w:space="0" w:color="auto"/>
            <w:bottom w:val="none" w:sz="0" w:space="0" w:color="auto"/>
            <w:right w:val="none" w:sz="0" w:space="0" w:color="auto"/>
          </w:divBdr>
        </w:div>
        <w:div w:id="405689352">
          <w:marLeft w:val="0"/>
          <w:marRight w:val="0"/>
          <w:marTop w:val="0"/>
          <w:marBottom w:val="0"/>
          <w:divBdr>
            <w:top w:val="none" w:sz="0" w:space="0" w:color="auto"/>
            <w:left w:val="none" w:sz="0" w:space="0" w:color="auto"/>
            <w:bottom w:val="none" w:sz="0" w:space="0" w:color="auto"/>
            <w:right w:val="none" w:sz="0" w:space="0" w:color="auto"/>
          </w:divBdr>
        </w:div>
        <w:div w:id="1500805236">
          <w:marLeft w:val="0"/>
          <w:marRight w:val="0"/>
          <w:marTop w:val="0"/>
          <w:marBottom w:val="0"/>
          <w:divBdr>
            <w:top w:val="none" w:sz="0" w:space="0" w:color="auto"/>
            <w:left w:val="none" w:sz="0" w:space="0" w:color="auto"/>
            <w:bottom w:val="none" w:sz="0" w:space="0" w:color="auto"/>
            <w:right w:val="none" w:sz="0" w:space="0" w:color="auto"/>
          </w:divBdr>
        </w:div>
      </w:divsChild>
    </w:div>
    <w:div w:id="897009903">
      <w:bodyDiv w:val="1"/>
      <w:marLeft w:val="0"/>
      <w:marRight w:val="0"/>
      <w:marTop w:val="0"/>
      <w:marBottom w:val="0"/>
      <w:divBdr>
        <w:top w:val="none" w:sz="0" w:space="0" w:color="auto"/>
        <w:left w:val="none" w:sz="0" w:space="0" w:color="auto"/>
        <w:bottom w:val="none" w:sz="0" w:space="0" w:color="auto"/>
        <w:right w:val="none" w:sz="0" w:space="0" w:color="auto"/>
      </w:divBdr>
      <w:divsChild>
        <w:div w:id="1291399139">
          <w:marLeft w:val="0"/>
          <w:marRight w:val="0"/>
          <w:marTop w:val="0"/>
          <w:marBottom w:val="0"/>
          <w:divBdr>
            <w:top w:val="none" w:sz="0" w:space="0" w:color="auto"/>
            <w:left w:val="none" w:sz="0" w:space="0" w:color="auto"/>
            <w:bottom w:val="none" w:sz="0" w:space="0" w:color="auto"/>
            <w:right w:val="none" w:sz="0" w:space="0" w:color="auto"/>
          </w:divBdr>
          <w:divsChild>
            <w:div w:id="1375738774">
              <w:marLeft w:val="0"/>
              <w:marRight w:val="0"/>
              <w:marTop w:val="0"/>
              <w:marBottom w:val="0"/>
              <w:divBdr>
                <w:top w:val="none" w:sz="0" w:space="0" w:color="auto"/>
                <w:left w:val="none" w:sz="0" w:space="0" w:color="auto"/>
                <w:bottom w:val="none" w:sz="0" w:space="0" w:color="auto"/>
                <w:right w:val="none" w:sz="0" w:space="0" w:color="auto"/>
              </w:divBdr>
              <w:divsChild>
                <w:div w:id="688143690">
                  <w:marLeft w:val="0"/>
                  <w:marRight w:val="0"/>
                  <w:marTop w:val="0"/>
                  <w:marBottom w:val="0"/>
                  <w:divBdr>
                    <w:top w:val="none" w:sz="0" w:space="0" w:color="auto"/>
                    <w:left w:val="none" w:sz="0" w:space="0" w:color="auto"/>
                    <w:bottom w:val="none" w:sz="0" w:space="0" w:color="auto"/>
                    <w:right w:val="none" w:sz="0" w:space="0" w:color="auto"/>
                  </w:divBdr>
                  <w:divsChild>
                    <w:div w:id="893278324">
                      <w:marLeft w:val="0"/>
                      <w:marRight w:val="0"/>
                      <w:marTop w:val="0"/>
                      <w:marBottom w:val="0"/>
                      <w:divBdr>
                        <w:top w:val="none" w:sz="0" w:space="0" w:color="auto"/>
                        <w:left w:val="none" w:sz="0" w:space="0" w:color="auto"/>
                        <w:bottom w:val="none" w:sz="0" w:space="0" w:color="auto"/>
                        <w:right w:val="none" w:sz="0" w:space="0" w:color="auto"/>
                      </w:divBdr>
                      <w:divsChild>
                        <w:div w:id="70658873">
                          <w:marLeft w:val="0"/>
                          <w:marRight w:val="0"/>
                          <w:marTop w:val="0"/>
                          <w:marBottom w:val="0"/>
                          <w:divBdr>
                            <w:top w:val="none" w:sz="0" w:space="0" w:color="auto"/>
                            <w:left w:val="none" w:sz="0" w:space="0" w:color="auto"/>
                            <w:bottom w:val="none" w:sz="0" w:space="0" w:color="auto"/>
                            <w:right w:val="none" w:sz="0" w:space="0" w:color="auto"/>
                          </w:divBdr>
                          <w:divsChild>
                            <w:div w:id="752243321">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1496913764">
                                      <w:marLeft w:val="0"/>
                                      <w:marRight w:val="0"/>
                                      <w:marTop w:val="0"/>
                                      <w:marBottom w:val="0"/>
                                      <w:divBdr>
                                        <w:top w:val="none" w:sz="0" w:space="0" w:color="auto"/>
                                        <w:left w:val="none" w:sz="0" w:space="0" w:color="auto"/>
                                        <w:bottom w:val="none" w:sz="0" w:space="0" w:color="auto"/>
                                        <w:right w:val="none" w:sz="0" w:space="0" w:color="auto"/>
                                      </w:divBdr>
                                      <w:divsChild>
                                        <w:div w:id="1523516892">
                                          <w:blockQuote w:val="1"/>
                                          <w:marLeft w:val="6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499349">
      <w:bodyDiv w:val="1"/>
      <w:marLeft w:val="0"/>
      <w:marRight w:val="0"/>
      <w:marTop w:val="0"/>
      <w:marBottom w:val="0"/>
      <w:divBdr>
        <w:top w:val="none" w:sz="0" w:space="0" w:color="auto"/>
        <w:left w:val="none" w:sz="0" w:space="0" w:color="auto"/>
        <w:bottom w:val="none" w:sz="0" w:space="0" w:color="auto"/>
        <w:right w:val="none" w:sz="0" w:space="0" w:color="auto"/>
      </w:divBdr>
      <w:divsChild>
        <w:div w:id="1554078798">
          <w:marLeft w:val="0"/>
          <w:marRight w:val="0"/>
          <w:marTop w:val="0"/>
          <w:marBottom w:val="0"/>
          <w:divBdr>
            <w:top w:val="none" w:sz="0" w:space="0" w:color="auto"/>
            <w:left w:val="none" w:sz="0" w:space="0" w:color="auto"/>
            <w:bottom w:val="none" w:sz="0" w:space="0" w:color="auto"/>
            <w:right w:val="none" w:sz="0" w:space="0" w:color="auto"/>
          </w:divBdr>
          <w:divsChild>
            <w:div w:id="1513690910">
              <w:marLeft w:val="0"/>
              <w:marRight w:val="0"/>
              <w:marTop w:val="0"/>
              <w:marBottom w:val="0"/>
              <w:divBdr>
                <w:top w:val="none" w:sz="0" w:space="0" w:color="auto"/>
                <w:left w:val="none" w:sz="0" w:space="0" w:color="auto"/>
                <w:bottom w:val="none" w:sz="0" w:space="0" w:color="auto"/>
                <w:right w:val="none" w:sz="0" w:space="0" w:color="auto"/>
              </w:divBdr>
              <w:divsChild>
                <w:div w:id="333579997">
                  <w:marLeft w:val="0"/>
                  <w:marRight w:val="0"/>
                  <w:marTop w:val="0"/>
                  <w:marBottom w:val="0"/>
                  <w:divBdr>
                    <w:top w:val="none" w:sz="0" w:space="0" w:color="auto"/>
                    <w:left w:val="none" w:sz="0" w:space="0" w:color="auto"/>
                    <w:bottom w:val="none" w:sz="0" w:space="0" w:color="auto"/>
                    <w:right w:val="none" w:sz="0" w:space="0" w:color="auto"/>
                  </w:divBdr>
                  <w:divsChild>
                    <w:div w:id="600449610">
                      <w:marLeft w:val="0"/>
                      <w:marRight w:val="0"/>
                      <w:marTop w:val="0"/>
                      <w:marBottom w:val="0"/>
                      <w:divBdr>
                        <w:top w:val="none" w:sz="0" w:space="0" w:color="auto"/>
                        <w:left w:val="none" w:sz="0" w:space="0" w:color="auto"/>
                        <w:bottom w:val="none" w:sz="0" w:space="0" w:color="auto"/>
                        <w:right w:val="none" w:sz="0" w:space="0" w:color="auto"/>
                      </w:divBdr>
                      <w:divsChild>
                        <w:div w:id="4687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871049">
      <w:bodyDiv w:val="1"/>
      <w:marLeft w:val="0"/>
      <w:marRight w:val="0"/>
      <w:marTop w:val="0"/>
      <w:marBottom w:val="0"/>
      <w:divBdr>
        <w:top w:val="none" w:sz="0" w:space="0" w:color="auto"/>
        <w:left w:val="none" w:sz="0" w:space="0" w:color="auto"/>
        <w:bottom w:val="none" w:sz="0" w:space="0" w:color="auto"/>
        <w:right w:val="none" w:sz="0" w:space="0" w:color="auto"/>
      </w:divBdr>
      <w:divsChild>
        <w:div w:id="1433864680">
          <w:marLeft w:val="0"/>
          <w:marRight w:val="0"/>
          <w:marTop w:val="0"/>
          <w:marBottom w:val="0"/>
          <w:divBdr>
            <w:top w:val="none" w:sz="0" w:space="0" w:color="auto"/>
            <w:left w:val="none" w:sz="0" w:space="0" w:color="auto"/>
            <w:bottom w:val="none" w:sz="0" w:space="0" w:color="auto"/>
            <w:right w:val="none" w:sz="0" w:space="0" w:color="auto"/>
          </w:divBdr>
          <w:divsChild>
            <w:div w:id="1527717459">
              <w:marLeft w:val="0"/>
              <w:marRight w:val="0"/>
              <w:marTop w:val="0"/>
              <w:marBottom w:val="0"/>
              <w:divBdr>
                <w:top w:val="none" w:sz="0" w:space="0" w:color="auto"/>
                <w:left w:val="none" w:sz="0" w:space="0" w:color="auto"/>
                <w:bottom w:val="none" w:sz="0" w:space="0" w:color="auto"/>
                <w:right w:val="none" w:sz="0" w:space="0" w:color="auto"/>
              </w:divBdr>
            </w:div>
          </w:divsChild>
        </w:div>
        <w:div w:id="1963607506">
          <w:marLeft w:val="0"/>
          <w:marRight w:val="0"/>
          <w:marTop w:val="0"/>
          <w:marBottom w:val="0"/>
          <w:divBdr>
            <w:top w:val="none" w:sz="0" w:space="0" w:color="auto"/>
            <w:left w:val="none" w:sz="0" w:space="0" w:color="auto"/>
            <w:bottom w:val="none" w:sz="0" w:space="0" w:color="auto"/>
            <w:right w:val="none" w:sz="0" w:space="0" w:color="auto"/>
          </w:divBdr>
        </w:div>
        <w:div w:id="514467374">
          <w:marLeft w:val="0"/>
          <w:marRight w:val="0"/>
          <w:marTop w:val="0"/>
          <w:marBottom w:val="0"/>
          <w:divBdr>
            <w:top w:val="none" w:sz="0" w:space="0" w:color="auto"/>
            <w:left w:val="none" w:sz="0" w:space="0" w:color="auto"/>
            <w:bottom w:val="none" w:sz="0" w:space="0" w:color="auto"/>
            <w:right w:val="none" w:sz="0" w:space="0" w:color="auto"/>
          </w:divBdr>
          <w:divsChild>
            <w:div w:id="455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2368">
      <w:bodyDiv w:val="1"/>
      <w:marLeft w:val="0"/>
      <w:marRight w:val="0"/>
      <w:marTop w:val="0"/>
      <w:marBottom w:val="0"/>
      <w:divBdr>
        <w:top w:val="none" w:sz="0" w:space="0" w:color="auto"/>
        <w:left w:val="none" w:sz="0" w:space="0" w:color="auto"/>
        <w:bottom w:val="none" w:sz="0" w:space="0" w:color="auto"/>
        <w:right w:val="none" w:sz="0" w:space="0" w:color="auto"/>
      </w:divBdr>
    </w:div>
    <w:div w:id="1486824730">
      <w:bodyDiv w:val="1"/>
      <w:marLeft w:val="0"/>
      <w:marRight w:val="0"/>
      <w:marTop w:val="0"/>
      <w:marBottom w:val="0"/>
      <w:divBdr>
        <w:top w:val="none" w:sz="0" w:space="0" w:color="auto"/>
        <w:left w:val="none" w:sz="0" w:space="0" w:color="auto"/>
        <w:bottom w:val="none" w:sz="0" w:space="0" w:color="auto"/>
        <w:right w:val="none" w:sz="0" w:space="0" w:color="auto"/>
      </w:divBdr>
      <w:divsChild>
        <w:div w:id="1633898592">
          <w:marLeft w:val="0"/>
          <w:marRight w:val="0"/>
          <w:marTop w:val="0"/>
          <w:marBottom w:val="0"/>
          <w:divBdr>
            <w:top w:val="none" w:sz="0" w:space="0" w:color="auto"/>
            <w:left w:val="none" w:sz="0" w:space="0" w:color="auto"/>
            <w:bottom w:val="none" w:sz="0" w:space="0" w:color="auto"/>
            <w:right w:val="none" w:sz="0" w:space="0" w:color="auto"/>
          </w:divBdr>
        </w:div>
        <w:div w:id="211771533">
          <w:marLeft w:val="0"/>
          <w:marRight w:val="0"/>
          <w:marTop w:val="0"/>
          <w:marBottom w:val="0"/>
          <w:divBdr>
            <w:top w:val="none" w:sz="0" w:space="0" w:color="auto"/>
            <w:left w:val="none" w:sz="0" w:space="0" w:color="auto"/>
            <w:bottom w:val="none" w:sz="0" w:space="0" w:color="auto"/>
            <w:right w:val="none" w:sz="0" w:space="0" w:color="auto"/>
          </w:divBdr>
        </w:div>
        <w:div w:id="791097445">
          <w:marLeft w:val="0"/>
          <w:marRight w:val="0"/>
          <w:marTop w:val="0"/>
          <w:marBottom w:val="0"/>
          <w:divBdr>
            <w:top w:val="none" w:sz="0" w:space="0" w:color="auto"/>
            <w:left w:val="none" w:sz="0" w:space="0" w:color="auto"/>
            <w:bottom w:val="none" w:sz="0" w:space="0" w:color="auto"/>
            <w:right w:val="none" w:sz="0" w:space="0" w:color="auto"/>
          </w:divBdr>
        </w:div>
        <w:div w:id="834957784">
          <w:marLeft w:val="0"/>
          <w:marRight w:val="0"/>
          <w:marTop w:val="0"/>
          <w:marBottom w:val="0"/>
          <w:divBdr>
            <w:top w:val="none" w:sz="0" w:space="0" w:color="auto"/>
            <w:left w:val="none" w:sz="0" w:space="0" w:color="auto"/>
            <w:bottom w:val="none" w:sz="0" w:space="0" w:color="auto"/>
            <w:right w:val="none" w:sz="0" w:space="0" w:color="auto"/>
          </w:divBdr>
        </w:div>
        <w:div w:id="621959649">
          <w:marLeft w:val="0"/>
          <w:marRight w:val="0"/>
          <w:marTop w:val="0"/>
          <w:marBottom w:val="0"/>
          <w:divBdr>
            <w:top w:val="none" w:sz="0" w:space="0" w:color="auto"/>
            <w:left w:val="none" w:sz="0" w:space="0" w:color="auto"/>
            <w:bottom w:val="none" w:sz="0" w:space="0" w:color="auto"/>
            <w:right w:val="none" w:sz="0" w:space="0" w:color="auto"/>
          </w:divBdr>
        </w:div>
        <w:div w:id="668020069">
          <w:marLeft w:val="0"/>
          <w:marRight w:val="0"/>
          <w:marTop w:val="0"/>
          <w:marBottom w:val="0"/>
          <w:divBdr>
            <w:top w:val="none" w:sz="0" w:space="0" w:color="auto"/>
            <w:left w:val="none" w:sz="0" w:space="0" w:color="auto"/>
            <w:bottom w:val="none" w:sz="0" w:space="0" w:color="auto"/>
            <w:right w:val="none" w:sz="0" w:space="0" w:color="auto"/>
          </w:divBdr>
        </w:div>
        <w:div w:id="344404057">
          <w:marLeft w:val="0"/>
          <w:marRight w:val="0"/>
          <w:marTop w:val="0"/>
          <w:marBottom w:val="0"/>
          <w:divBdr>
            <w:top w:val="none" w:sz="0" w:space="0" w:color="auto"/>
            <w:left w:val="none" w:sz="0" w:space="0" w:color="auto"/>
            <w:bottom w:val="none" w:sz="0" w:space="0" w:color="auto"/>
            <w:right w:val="none" w:sz="0" w:space="0" w:color="auto"/>
          </w:divBdr>
        </w:div>
        <w:div w:id="1875727687">
          <w:marLeft w:val="0"/>
          <w:marRight w:val="0"/>
          <w:marTop w:val="0"/>
          <w:marBottom w:val="0"/>
          <w:divBdr>
            <w:top w:val="none" w:sz="0" w:space="0" w:color="auto"/>
            <w:left w:val="none" w:sz="0" w:space="0" w:color="auto"/>
            <w:bottom w:val="none" w:sz="0" w:space="0" w:color="auto"/>
            <w:right w:val="none" w:sz="0" w:space="0" w:color="auto"/>
          </w:divBdr>
        </w:div>
        <w:div w:id="364137898">
          <w:marLeft w:val="0"/>
          <w:marRight w:val="0"/>
          <w:marTop w:val="0"/>
          <w:marBottom w:val="0"/>
          <w:divBdr>
            <w:top w:val="none" w:sz="0" w:space="0" w:color="auto"/>
            <w:left w:val="none" w:sz="0" w:space="0" w:color="auto"/>
            <w:bottom w:val="none" w:sz="0" w:space="0" w:color="auto"/>
            <w:right w:val="none" w:sz="0" w:space="0" w:color="auto"/>
          </w:divBdr>
        </w:div>
        <w:div w:id="43064583">
          <w:marLeft w:val="0"/>
          <w:marRight w:val="0"/>
          <w:marTop w:val="0"/>
          <w:marBottom w:val="0"/>
          <w:divBdr>
            <w:top w:val="none" w:sz="0" w:space="0" w:color="auto"/>
            <w:left w:val="none" w:sz="0" w:space="0" w:color="auto"/>
            <w:bottom w:val="none" w:sz="0" w:space="0" w:color="auto"/>
            <w:right w:val="none" w:sz="0" w:space="0" w:color="auto"/>
          </w:divBdr>
        </w:div>
        <w:div w:id="608664134">
          <w:marLeft w:val="0"/>
          <w:marRight w:val="0"/>
          <w:marTop w:val="0"/>
          <w:marBottom w:val="0"/>
          <w:divBdr>
            <w:top w:val="none" w:sz="0" w:space="0" w:color="auto"/>
            <w:left w:val="none" w:sz="0" w:space="0" w:color="auto"/>
            <w:bottom w:val="none" w:sz="0" w:space="0" w:color="auto"/>
            <w:right w:val="none" w:sz="0" w:space="0" w:color="auto"/>
          </w:divBdr>
        </w:div>
        <w:div w:id="1781223199">
          <w:marLeft w:val="0"/>
          <w:marRight w:val="0"/>
          <w:marTop w:val="0"/>
          <w:marBottom w:val="0"/>
          <w:divBdr>
            <w:top w:val="none" w:sz="0" w:space="0" w:color="auto"/>
            <w:left w:val="none" w:sz="0" w:space="0" w:color="auto"/>
            <w:bottom w:val="none" w:sz="0" w:space="0" w:color="auto"/>
            <w:right w:val="none" w:sz="0" w:space="0" w:color="auto"/>
          </w:divBdr>
        </w:div>
        <w:div w:id="1720856587">
          <w:marLeft w:val="0"/>
          <w:marRight w:val="0"/>
          <w:marTop w:val="0"/>
          <w:marBottom w:val="0"/>
          <w:divBdr>
            <w:top w:val="none" w:sz="0" w:space="0" w:color="auto"/>
            <w:left w:val="none" w:sz="0" w:space="0" w:color="auto"/>
            <w:bottom w:val="none" w:sz="0" w:space="0" w:color="auto"/>
            <w:right w:val="none" w:sz="0" w:space="0" w:color="auto"/>
          </w:divBdr>
        </w:div>
        <w:div w:id="647174464">
          <w:marLeft w:val="0"/>
          <w:marRight w:val="0"/>
          <w:marTop w:val="0"/>
          <w:marBottom w:val="0"/>
          <w:divBdr>
            <w:top w:val="none" w:sz="0" w:space="0" w:color="auto"/>
            <w:left w:val="none" w:sz="0" w:space="0" w:color="auto"/>
            <w:bottom w:val="none" w:sz="0" w:space="0" w:color="auto"/>
            <w:right w:val="none" w:sz="0" w:space="0" w:color="auto"/>
          </w:divBdr>
        </w:div>
        <w:div w:id="903949022">
          <w:marLeft w:val="0"/>
          <w:marRight w:val="0"/>
          <w:marTop w:val="0"/>
          <w:marBottom w:val="0"/>
          <w:divBdr>
            <w:top w:val="none" w:sz="0" w:space="0" w:color="auto"/>
            <w:left w:val="none" w:sz="0" w:space="0" w:color="auto"/>
            <w:bottom w:val="none" w:sz="0" w:space="0" w:color="auto"/>
            <w:right w:val="none" w:sz="0" w:space="0" w:color="auto"/>
          </w:divBdr>
        </w:div>
        <w:div w:id="332875238">
          <w:marLeft w:val="0"/>
          <w:marRight w:val="0"/>
          <w:marTop w:val="0"/>
          <w:marBottom w:val="0"/>
          <w:divBdr>
            <w:top w:val="none" w:sz="0" w:space="0" w:color="auto"/>
            <w:left w:val="none" w:sz="0" w:space="0" w:color="auto"/>
            <w:bottom w:val="none" w:sz="0" w:space="0" w:color="auto"/>
            <w:right w:val="none" w:sz="0" w:space="0" w:color="auto"/>
          </w:divBdr>
        </w:div>
        <w:div w:id="462847174">
          <w:marLeft w:val="0"/>
          <w:marRight w:val="0"/>
          <w:marTop w:val="0"/>
          <w:marBottom w:val="0"/>
          <w:divBdr>
            <w:top w:val="none" w:sz="0" w:space="0" w:color="auto"/>
            <w:left w:val="none" w:sz="0" w:space="0" w:color="auto"/>
            <w:bottom w:val="none" w:sz="0" w:space="0" w:color="auto"/>
            <w:right w:val="none" w:sz="0" w:space="0" w:color="auto"/>
          </w:divBdr>
        </w:div>
        <w:div w:id="1788617266">
          <w:marLeft w:val="0"/>
          <w:marRight w:val="0"/>
          <w:marTop w:val="0"/>
          <w:marBottom w:val="0"/>
          <w:divBdr>
            <w:top w:val="none" w:sz="0" w:space="0" w:color="auto"/>
            <w:left w:val="none" w:sz="0" w:space="0" w:color="auto"/>
            <w:bottom w:val="none" w:sz="0" w:space="0" w:color="auto"/>
            <w:right w:val="none" w:sz="0" w:space="0" w:color="auto"/>
          </w:divBdr>
        </w:div>
        <w:div w:id="1805007625">
          <w:marLeft w:val="0"/>
          <w:marRight w:val="0"/>
          <w:marTop w:val="0"/>
          <w:marBottom w:val="0"/>
          <w:divBdr>
            <w:top w:val="none" w:sz="0" w:space="0" w:color="auto"/>
            <w:left w:val="none" w:sz="0" w:space="0" w:color="auto"/>
            <w:bottom w:val="none" w:sz="0" w:space="0" w:color="auto"/>
            <w:right w:val="none" w:sz="0" w:space="0" w:color="auto"/>
          </w:divBdr>
        </w:div>
        <w:div w:id="1946308827">
          <w:marLeft w:val="0"/>
          <w:marRight w:val="0"/>
          <w:marTop w:val="0"/>
          <w:marBottom w:val="0"/>
          <w:divBdr>
            <w:top w:val="none" w:sz="0" w:space="0" w:color="auto"/>
            <w:left w:val="none" w:sz="0" w:space="0" w:color="auto"/>
            <w:bottom w:val="none" w:sz="0" w:space="0" w:color="auto"/>
            <w:right w:val="none" w:sz="0" w:space="0" w:color="auto"/>
          </w:divBdr>
        </w:div>
        <w:div w:id="1963732605">
          <w:marLeft w:val="0"/>
          <w:marRight w:val="0"/>
          <w:marTop w:val="0"/>
          <w:marBottom w:val="0"/>
          <w:divBdr>
            <w:top w:val="none" w:sz="0" w:space="0" w:color="auto"/>
            <w:left w:val="none" w:sz="0" w:space="0" w:color="auto"/>
            <w:bottom w:val="none" w:sz="0" w:space="0" w:color="auto"/>
            <w:right w:val="none" w:sz="0" w:space="0" w:color="auto"/>
          </w:divBdr>
        </w:div>
        <w:div w:id="2026321398">
          <w:marLeft w:val="0"/>
          <w:marRight w:val="0"/>
          <w:marTop w:val="0"/>
          <w:marBottom w:val="0"/>
          <w:divBdr>
            <w:top w:val="none" w:sz="0" w:space="0" w:color="auto"/>
            <w:left w:val="none" w:sz="0" w:space="0" w:color="auto"/>
            <w:bottom w:val="none" w:sz="0" w:space="0" w:color="auto"/>
            <w:right w:val="none" w:sz="0" w:space="0" w:color="auto"/>
          </w:divBdr>
        </w:div>
        <w:div w:id="941376577">
          <w:marLeft w:val="0"/>
          <w:marRight w:val="0"/>
          <w:marTop w:val="0"/>
          <w:marBottom w:val="0"/>
          <w:divBdr>
            <w:top w:val="none" w:sz="0" w:space="0" w:color="auto"/>
            <w:left w:val="none" w:sz="0" w:space="0" w:color="auto"/>
            <w:bottom w:val="none" w:sz="0" w:space="0" w:color="auto"/>
            <w:right w:val="none" w:sz="0" w:space="0" w:color="auto"/>
          </w:divBdr>
        </w:div>
        <w:div w:id="486022932">
          <w:marLeft w:val="0"/>
          <w:marRight w:val="0"/>
          <w:marTop w:val="0"/>
          <w:marBottom w:val="0"/>
          <w:divBdr>
            <w:top w:val="none" w:sz="0" w:space="0" w:color="auto"/>
            <w:left w:val="none" w:sz="0" w:space="0" w:color="auto"/>
            <w:bottom w:val="none" w:sz="0" w:space="0" w:color="auto"/>
            <w:right w:val="none" w:sz="0" w:space="0" w:color="auto"/>
          </w:divBdr>
        </w:div>
        <w:div w:id="1560283981">
          <w:marLeft w:val="0"/>
          <w:marRight w:val="0"/>
          <w:marTop w:val="0"/>
          <w:marBottom w:val="0"/>
          <w:divBdr>
            <w:top w:val="none" w:sz="0" w:space="0" w:color="auto"/>
            <w:left w:val="none" w:sz="0" w:space="0" w:color="auto"/>
            <w:bottom w:val="none" w:sz="0" w:space="0" w:color="auto"/>
            <w:right w:val="none" w:sz="0" w:space="0" w:color="auto"/>
          </w:divBdr>
        </w:div>
        <w:div w:id="59060143">
          <w:marLeft w:val="0"/>
          <w:marRight w:val="0"/>
          <w:marTop w:val="0"/>
          <w:marBottom w:val="0"/>
          <w:divBdr>
            <w:top w:val="none" w:sz="0" w:space="0" w:color="auto"/>
            <w:left w:val="none" w:sz="0" w:space="0" w:color="auto"/>
            <w:bottom w:val="none" w:sz="0" w:space="0" w:color="auto"/>
            <w:right w:val="none" w:sz="0" w:space="0" w:color="auto"/>
          </w:divBdr>
        </w:div>
        <w:div w:id="1854805000">
          <w:marLeft w:val="0"/>
          <w:marRight w:val="0"/>
          <w:marTop w:val="0"/>
          <w:marBottom w:val="0"/>
          <w:divBdr>
            <w:top w:val="none" w:sz="0" w:space="0" w:color="auto"/>
            <w:left w:val="none" w:sz="0" w:space="0" w:color="auto"/>
            <w:bottom w:val="none" w:sz="0" w:space="0" w:color="auto"/>
            <w:right w:val="none" w:sz="0" w:space="0" w:color="auto"/>
          </w:divBdr>
        </w:div>
        <w:div w:id="317343433">
          <w:marLeft w:val="0"/>
          <w:marRight w:val="0"/>
          <w:marTop w:val="0"/>
          <w:marBottom w:val="0"/>
          <w:divBdr>
            <w:top w:val="none" w:sz="0" w:space="0" w:color="auto"/>
            <w:left w:val="none" w:sz="0" w:space="0" w:color="auto"/>
            <w:bottom w:val="none" w:sz="0" w:space="0" w:color="auto"/>
            <w:right w:val="none" w:sz="0" w:space="0" w:color="auto"/>
          </w:divBdr>
        </w:div>
        <w:div w:id="505902315">
          <w:marLeft w:val="0"/>
          <w:marRight w:val="0"/>
          <w:marTop w:val="0"/>
          <w:marBottom w:val="0"/>
          <w:divBdr>
            <w:top w:val="none" w:sz="0" w:space="0" w:color="auto"/>
            <w:left w:val="none" w:sz="0" w:space="0" w:color="auto"/>
            <w:bottom w:val="none" w:sz="0" w:space="0" w:color="auto"/>
            <w:right w:val="none" w:sz="0" w:space="0" w:color="auto"/>
          </w:divBdr>
        </w:div>
        <w:div w:id="2095319071">
          <w:marLeft w:val="0"/>
          <w:marRight w:val="0"/>
          <w:marTop w:val="0"/>
          <w:marBottom w:val="0"/>
          <w:divBdr>
            <w:top w:val="none" w:sz="0" w:space="0" w:color="auto"/>
            <w:left w:val="none" w:sz="0" w:space="0" w:color="auto"/>
            <w:bottom w:val="none" w:sz="0" w:space="0" w:color="auto"/>
            <w:right w:val="none" w:sz="0" w:space="0" w:color="auto"/>
          </w:divBdr>
        </w:div>
        <w:div w:id="145128195">
          <w:marLeft w:val="0"/>
          <w:marRight w:val="0"/>
          <w:marTop w:val="0"/>
          <w:marBottom w:val="0"/>
          <w:divBdr>
            <w:top w:val="none" w:sz="0" w:space="0" w:color="auto"/>
            <w:left w:val="none" w:sz="0" w:space="0" w:color="auto"/>
            <w:bottom w:val="none" w:sz="0" w:space="0" w:color="auto"/>
            <w:right w:val="none" w:sz="0" w:space="0" w:color="auto"/>
          </w:divBdr>
        </w:div>
      </w:divsChild>
    </w:div>
    <w:div w:id="1655639513">
      <w:bodyDiv w:val="1"/>
      <w:marLeft w:val="0"/>
      <w:marRight w:val="0"/>
      <w:marTop w:val="0"/>
      <w:marBottom w:val="0"/>
      <w:divBdr>
        <w:top w:val="none" w:sz="0" w:space="0" w:color="auto"/>
        <w:left w:val="none" w:sz="0" w:space="0" w:color="auto"/>
        <w:bottom w:val="none" w:sz="0" w:space="0" w:color="auto"/>
        <w:right w:val="none" w:sz="0" w:space="0" w:color="auto"/>
      </w:divBdr>
      <w:divsChild>
        <w:div w:id="719401721">
          <w:marLeft w:val="0"/>
          <w:marRight w:val="0"/>
          <w:marTop w:val="0"/>
          <w:marBottom w:val="0"/>
          <w:divBdr>
            <w:top w:val="none" w:sz="0" w:space="0" w:color="auto"/>
            <w:left w:val="none" w:sz="0" w:space="0" w:color="auto"/>
            <w:bottom w:val="none" w:sz="0" w:space="0" w:color="auto"/>
            <w:right w:val="none" w:sz="0" w:space="0" w:color="auto"/>
          </w:divBdr>
        </w:div>
        <w:div w:id="476453662">
          <w:marLeft w:val="0"/>
          <w:marRight w:val="0"/>
          <w:marTop w:val="0"/>
          <w:marBottom w:val="0"/>
          <w:divBdr>
            <w:top w:val="none" w:sz="0" w:space="0" w:color="auto"/>
            <w:left w:val="none" w:sz="0" w:space="0" w:color="auto"/>
            <w:bottom w:val="none" w:sz="0" w:space="0" w:color="auto"/>
            <w:right w:val="none" w:sz="0" w:space="0" w:color="auto"/>
          </w:divBdr>
        </w:div>
      </w:divsChild>
    </w:div>
    <w:div w:id="1824539811">
      <w:bodyDiv w:val="1"/>
      <w:marLeft w:val="0"/>
      <w:marRight w:val="0"/>
      <w:marTop w:val="0"/>
      <w:marBottom w:val="0"/>
      <w:divBdr>
        <w:top w:val="none" w:sz="0" w:space="0" w:color="auto"/>
        <w:left w:val="none" w:sz="0" w:space="0" w:color="auto"/>
        <w:bottom w:val="none" w:sz="0" w:space="0" w:color="auto"/>
        <w:right w:val="none" w:sz="0" w:space="0" w:color="auto"/>
      </w:divBdr>
      <w:divsChild>
        <w:div w:id="775638361">
          <w:marLeft w:val="0"/>
          <w:marRight w:val="0"/>
          <w:marTop w:val="0"/>
          <w:marBottom w:val="0"/>
          <w:divBdr>
            <w:top w:val="none" w:sz="0" w:space="0" w:color="auto"/>
            <w:left w:val="none" w:sz="0" w:space="0" w:color="auto"/>
            <w:bottom w:val="none" w:sz="0" w:space="0" w:color="auto"/>
            <w:right w:val="none" w:sz="0" w:space="0" w:color="auto"/>
          </w:divBdr>
          <w:divsChild>
            <w:div w:id="262615501">
              <w:marLeft w:val="0"/>
              <w:marRight w:val="0"/>
              <w:marTop w:val="0"/>
              <w:marBottom w:val="0"/>
              <w:divBdr>
                <w:top w:val="none" w:sz="0" w:space="0" w:color="auto"/>
                <w:left w:val="none" w:sz="0" w:space="0" w:color="auto"/>
                <w:bottom w:val="none" w:sz="0" w:space="0" w:color="auto"/>
                <w:right w:val="none" w:sz="0" w:space="0" w:color="auto"/>
              </w:divBdr>
              <w:divsChild>
                <w:div w:id="1291588239">
                  <w:marLeft w:val="0"/>
                  <w:marRight w:val="0"/>
                  <w:marTop w:val="0"/>
                  <w:marBottom w:val="0"/>
                  <w:divBdr>
                    <w:top w:val="none" w:sz="0" w:space="0" w:color="auto"/>
                    <w:left w:val="none" w:sz="0" w:space="0" w:color="auto"/>
                    <w:bottom w:val="none" w:sz="0" w:space="0" w:color="auto"/>
                    <w:right w:val="none" w:sz="0" w:space="0" w:color="auto"/>
                  </w:divBdr>
                  <w:divsChild>
                    <w:div w:id="1449281343">
                      <w:marLeft w:val="0"/>
                      <w:marRight w:val="0"/>
                      <w:marTop w:val="0"/>
                      <w:marBottom w:val="0"/>
                      <w:divBdr>
                        <w:top w:val="none" w:sz="0" w:space="0" w:color="auto"/>
                        <w:left w:val="none" w:sz="0" w:space="0" w:color="auto"/>
                        <w:bottom w:val="none" w:sz="0" w:space="0" w:color="auto"/>
                        <w:right w:val="none" w:sz="0" w:space="0" w:color="auto"/>
                      </w:divBdr>
                      <w:divsChild>
                        <w:div w:id="2042973852">
                          <w:marLeft w:val="0"/>
                          <w:marRight w:val="0"/>
                          <w:marTop w:val="0"/>
                          <w:marBottom w:val="0"/>
                          <w:divBdr>
                            <w:top w:val="none" w:sz="0" w:space="0" w:color="auto"/>
                            <w:left w:val="none" w:sz="0" w:space="0" w:color="auto"/>
                            <w:bottom w:val="none" w:sz="0" w:space="0" w:color="auto"/>
                            <w:right w:val="none" w:sz="0" w:space="0" w:color="auto"/>
                          </w:divBdr>
                          <w:divsChild>
                            <w:div w:id="1147361496">
                              <w:marLeft w:val="0"/>
                              <w:marRight w:val="0"/>
                              <w:marTop w:val="0"/>
                              <w:marBottom w:val="0"/>
                              <w:divBdr>
                                <w:top w:val="none" w:sz="0" w:space="0" w:color="auto"/>
                                <w:left w:val="none" w:sz="0" w:space="0" w:color="auto"/>
                                <w:bottom w:val="none" w:sz="0" w:space="0" w:color="auto"/>
                                <w:right w:val="none" w:sz="0" w:space="0" w:color="auto"/>
                              </w:divBdr>
                              <w:divsChild>
                                <w:div w:id="294987834">
                                  <w:marLeft w:val="0"/>
                                  <w:marRight w:val="0"/>
                                  <w:marTop w:val="0"/>
                                  <w:marBottom w:val="0"/>
                                  <w:divBdr>
                                    <w:top w:val="none" w:sz="0" w:space="0" w:color="auto"/>
                                    <w:left w:val="none" w:sz="0" w:space="0" w:color="auto"/>
                                    <w:bottom w:val="none" w:sz="0" w:space="0" w:color="auto"/>
                                    <w:right w:val="none" w:sz="0" w:space="0" w:color="auto"/>
                                  </w:divBdr>
                                  <w:divsChild>
                                    <w:div w:id="3251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299267">
      <w:bodyDiv w:val="1"/>
      <w:marLeft w:val="0"/>
      <w:marRight w:val="0"/>
      <w:marTop w:val="0"/>
      <w:marBottom w:val="0"/>
      <w:divBdr>
        <w:top w:val="none" w:sz="0" w:space="0" w:color="auto"/>
        <w:left w:val="none" w:sz="0" w:space="0" w:color="auto"/>
        <w:bottom w:val="none" w:sz="0" w:space="0" w:color="auto"/>
        <w:right w:val="none" w:sz="0" w:space="0" w:color="auto"/>
      </w:divBdr>
    </w:div>
    <w:div w:id="1867987108">
      <w:bodyDiv w:val="1"/>
      <w:marLeft w:val="0"/>
      <w:marRight w:val="0"/>
      <w:marTop w:val="0"/>
      <w:marBottom w:val="0"/>
      <w:divBdr>
        <w:top w:val="none" w:sz="0" w:space="0" w:color="auto"/>
        <w:left w:val="none" w:sz="0" w:space="0" w:color="auto"/>
        <w:bottom w:val="none" w:sz="0" w:space="0" w:color="auto"/>
        <w:right w:val="none" w:sz="0" w:space="0" w:color="auto"/>
      </w:divBdr>
      <w:divsChild>
        <w:div w:id="418915096">
          <w:marLeft w:val="0"/>
          <w:marRight w:val="0"/>
          <w:marTop w:val="0"/>
          <w:marBottom w:val="0"/>
          <w:divBdr>
            <w:top w:val="none" w:sz="0" w:space="0" w:color="auto"/>
            <w:left w:val="none" w:sz="0" w:space="0" w:color="auto"/>
            <w:bottom w:val="none" w:sz="0" w:space="0" w:color="auto"/>
            <w:right w:val="none" w:sz="0" w:space="0" w:color="auto"/>
          </w:divBdr>
        </w:div>
        <w:div w:id="1568802604">
          <w:marLeft w:val="0"/>
          <w:marRight w:val="0"/>
          <w:marTop w:val="0"/>
          <w:marBottom w:val="0"/>
          <w:divBdr>
            <w:top w:val="none" w:sz="0" w:space="0" w:color="auto"/>
            <w:left w:val="none" w:sz="0" w:space="0" w:color="auto"/>
            <w:bottom w:val="none" w:sz="0" w:space="0" w:color="auto"/>
            <w:right w:val="none" w:sz="0" w:space="0" w:color="auto"/>
          </w:divBdr>
        </w:div>
        <w:div w:id="765417120">
          <w:marLeft w:val="0"/>
          <w:marRight w:val="0"/>
          <w:marTop w:val="0"/>
          <w:marBottom w:val="0"/>
          <w:divBdr>
            <w:top w:val="none" w:sz="0" w:space="0" w:color="auto"/>
            <w:left w:val="none" w:sz="0" w:space="0" w:color="auto"/>
            <w:bottom w:val="none" w:sz="0" w:space="0" w:color="auto"/>
            <w:right w:val="none" w:sz="0" w:space="0" w:color="auto"/>
          </w:divBdr>
        </w:div>
        <w:div w:id="1606962737">
          <w:marLeft w:val="0"/>
          <w:marRight w:val="0"/>
          <w:marTop w:val="0"/>
          <w:marBottom w:val="0"/>
          <w:divBdr>
            <w:top w:val="none" w:sz="0" w:space="0" w:color="auto"/>
            <w:left w:val="none" w:sz="0" w:space="0" w:color="auto"/>
            <w:bottom w:val="none" w:sz="0" w:space="0" w:color="auto"/>
            <w:right w:val="none" w:sz="0" w:space="0" w:color="auto"/>
          </w:divBdr>
        </w:div>
        <w:div w:id="1112628894">
          <w:marLeft w:val="0"/>
          <w:marRight w:val="0"/>
          <w:marTop w:val="0"/>
          <w:marBottom w:val="0"/>
          <w:divBdr>
            <w:top w:val="none" w:sz="0" w:space="0" w:color="auto"/>
            <w:left w:val="none" w:sz="0" w:space="0" w:color="auto"/>
            <w:bottom w:val="none" w:sz="0" w:space="0" w:color="auto"/>
            <w:right w:val="none" w:sz="0" w:space="0" w:color="auto"/>
          </w:divBdr>
        </w:div>
        <w:div w:id="179857106">
          <w:marLeft w:val="0"/>
          <w:marRight w:val="0"/>
          <w:marTop w:val="0"/>
          <w:marBottom w:val="0"/>
          <w:divBdr>
            <w:top w:val="none" w:sz="0" w:space="0" w:color="auto"/>
            <w:left w:val="none" w:sz="0" w:space="0" w:color="auto"/>
            <w:bottom w:val="none" w:sz="0" w:space="0" w:color="auto"/>
            <w:right w:val="none" w:sz="0" w:space="0" w:color="auto"/>
          </w:divBdr>
        </w:div>
        <w:div w:id="915365207">
          <w:marLeft w:val="0"/>
          <w:marRight w:val="0"/>
          <w:marTop w:val="0"/>
          <w:marBottom w:val="0"/>
          <w:divBdr>
            <w:top w:val="none" w:sz="0" w:space="0" w:color="auto"/>
            <w:left w:val="none" w:sz="0" w:space="0" w:color="auto"/>
            <w:bottom w:val="none" w:sz="0" w:space="0" w:color="auto"/>
            <w:right w:val="none" w:sz="0" w:space="0" w:color="auto"/>
          </w:divBdr>
        </w:div>
        <w:div w:id="2040155987">
          <w:marLeft w:val="0"/>
          <w:marRight w:val="0"/>
          <w:marTop w:val="0"/>
          <w:marBottom w:val="0"/>
          <w:divBdr>
            <w:top w:val="none" w:sz="0" w:space="0" w:color="auto"/>
            <w:left w:val="none" w:sz="0" w:space="0" w:color="auto"/>
            <w:bottom w:val="none" w:sz="0" w:space="0" w:color="auto"/>
            <w:right w:val="none" w:sz="0" w:space="0" w:color="auto"/>
          </w:divBdr>
        </w:div>
        <w:div w:id="1088500850">
          <w:marLeft w:val="0"/>
          <w:marRight w:val="0"/>
          <w:marTop w:val="0"/>
          <w:marBottom w:val="0"/>
          <w:divBdr>
            <w:top w:val="none" w:sz="0" w:space="0" w:color="auto"/>
            <w:left w:val="none" w:sz="0" w:space="0" w:color="auto"/>
            <w:bottom w:val="none" w:sz="0" w:space="0" w:color="auto"/>
            <w:right w:val="none" w:sz="0" w:space="0" w:color="auto"/>
          </w:divBdr>
        </w:div>
        <w:div w:id="370300108">
          <w:marLeft w:val="0"/>
          <w:marRight w:val="0"/>
          <w:marTop w:val="0"/>
          <w:marBottom w:val="0"/>
          <w:divBdr>
            <w:top w:val="none" w:sz="0" w:space="0" w:color="auto"/>
            <w:left w:val="none" w:sz="0" w:space="0" w:color="auto"/>
            <w:bottom w:val="none" w:sz="0" w:space="0" w:color="auto"/>
            <w:right w:val="none" w:sz="0" w:space="0" w:color="auto"/>
          </w:divBdr>
        </w:div>
        <w:div w:id="705443905">
          <w:marLeft w:val="0"/>
          <w:marRight w:val="0"/>
          <w:marTop w:val="0"/>
          <w:marBottom w:val="0"/>
          <w:divBdr>
            <w:top w:val="none" w:sz="0" w:space="0" w:color="auto"/>
            <w:left w:val="none" w:sz="0" w:space="0" w:color="auto"/>
            <w:bottom w:val="none" w:sz="0" w:space="0" w:color="auto"/>
            <w:right w:val="none" w:sz="0" w:space="0" w:color="auto"/>
          </w:divBdr>
        </w:div>
        <w:div w:id="644313617">
          <w:marLeft w:val="0"/>
          <w:marRight w:val="0"/>
          <w:marTop w:val="0"/>
          <w:marBottom w:val="0"/>
          <w:divBdr>
            <w:top w:val="none" w:sz="0" w:space="0" w:color="auto"/>
            <w:left w:val="none" w:sz="0" w:space="0" w:color="auto"/>
            <w:bottom w:val="none" w:sz="0" w:space="0" w:color="auto"/>
            <w:right w:val="none" w:sz="0" w:space="0" w:color="auto"/>
          </w:divBdr>
        </w:div>
        <w:div w:id="386076841">
          <w:marLeft w:val="0"/>
          <w:marRight w:val="0"/>
          <w:marTop w:val="0"/>
          <w:marBottom w:val="0"/>
          <w:divBdr>
            <w:top w:val="none" w:sz="0" w:space="0" w:color="auto"/>
            <w:left w:val="none" w:sz="0" w:space="0" w:color="auto"/>
            <w:bottom w:val="none" w:sz="0" w:space="0" w:color="auto"/>
            <w:right w:val="none" w:sz="0" w:space="0" w:color="auto"/>
          </w:divBdr>
        </w:div>
        <w:div w:id="974331765">
          <w:marLeft w:val="0"/>
          <w:marRight w:val="0"/>
          <w:marTop w:val="0"/>
          <w:marBottom w:val="0"/>
          <w:divBdr>
            <w:top w:val="none" w:sz="0" w:space="0" w:color="auto"/>
            <w:left w:val="none" w:sz="0" w:space="0" w:color="auto"/>
            <w:bottom w:val="none" w:sz="0" w:space="0" w:color="auto"/>
            <w:right w:val="none" w:sz="0" w:space="0" w:color="auto"/>
          </w:divBdr>
        </w:div>
      </w:divsChild>
    </w:div>
    <w:div w:id="1959287553">
      <w:bodyDiv w:val="1"/>
      <w:marLeft w:val="0"/>
      <w:marRight w:val="0"/>
      <w:marTop w:val="0"/>
      <w:marBottom w:val="0"/>
      <w:divBdr>
        <w:top w:val="none" w:sz="0" w:space="0" w:color="auto"/>
        <w:left w:val="none" w:sz="0" w:space="0" w:color="auto"/>
        <w:bottom w:val="none" w:sz="0" w:space="0" w:color="auto"/>
        <w:right w:val="none" w:sz="0" w:space="0" w:color="auto"/>
      </w:divBdr>
      <w:divsChild>
        <w:div w:id="1481727317">
          <w:marLeft w:val="0"/>
          <w:marRight w:val="0"/>
          <w:marTop w:val="0"/>
          <w:marBottom w:val="0"/>
          <w:divBdr>
            <w:top w:val="none" w:sz="0" w:space="0" w:color="auto"/>
            <w:left w:val="none" w:sz="0" w:space="0" w:color="auto"/>
            <w:bottom w:val="none" w:sz="0" w:space="0" w:color="auto"/>
            <w:right w:val="none" w:sz="0" w:space="0" w:color="auto"/>
          </w:divBdr>
        </w:div>
        <w:div w:id="795415760">
          <w:marLeft w:val="0"/>
          <w:marRight w:val="0"/>
          <w:marTop w:val="0"/>
          <w:marBottom w:val="0"/>
          <w:divBdr>
            <w:top w:val="none" w:sz="0" w:space="0" w:color="auto"/>
            <w:left w:val="none" w:sz="0" w:space="0" w:color="auto"/>
            <w:bottom w:val="none" w:sz="0" w:space="0" w:color="auto"/>
            <w:right w:val="none" w:sz="0" w:space="0" w:color="auto"/>
          </w:divBdr>
        </w:div>
        <w:div w:id="1798336577">
          <w:marLeft w:val="0"/>
          <w:marRight w:val="0"/>
          <w:marTop w:val="0"/>
          <w:marBottom w:val="0"/>
          <w:divBdr>
            <w:top w:val="none" w:sz="0" w:space="0" w:color="auto"/>
            <w:left w:val="none" w:sz="0" w:space="0" w:color="auto"/>
            <w:bottom w:val="none" w:sz="0" w:space="0" w:color="auto"/>
            <w:right w:val="none" w:sz="0" w:space="0" w:color="auto"/>
          </w:divBdr>
        </w:div>
        <w:div w:id="564494267">
          <w:marLeft w:val="0"/>
          <w:marRight w:val="0"/>
          <w:marTop w:val="0"/>
          <w:marBottom w:val="0"/>
          <w:divBdr>
            <w:top w:val="none" w:sz="0" w:space="0" w:color="auto"/>
            <w:left w:val="none" w:sz="0" w:space="0" w:color="auto"/>
            <w:bottom w:val="none" w:sz="0" w:space="0" w:color="auto"/>
            <w:right w:val="none" w:sz="0" w:space="0" w:color="auto"/>
          </w:divBdr>
        </w:div>
        <w:div w:id="1182620253">
          <w:marLeft w:val="0"/>
          <w:marRight w:val="0"/>
          <w:marTop w:val="0"/>
          <w:marBottom w:val="0"/>
          <w:divBdr>
            <w:top w:val="none" w:sz="0" w:space="0" w:color="auto"/>
            <w:left w:val="none" w:sz="0" w:space="0" w:color="auto"/>
            <w:bottom w:val="none" w:sz="0" w:space="0" w:color="auto"/>
            <w:right w:val="none" w:sz="0" w:space="0" w:color="auto"/>
          </w:divBdr>
        </w:div>
        <w:div w:id="1432123750">
          <w:marLeft w:val="0"/>
          <w:marRight w:val="0"/>
          <w:marTop w:val="0"/>
          <w:marBottom w:val="0"/>
          <w:divBdr>
            <w:top w:val="none" w:sz="0" w:space="0" w:color="auto"/>
            <w:left w:val="none" w:sz="0" w:space="0" w:color="auto"/>
            <w:bottom w:val="none" w:sz="0" w:space="0" w:color="auto"/>
            <w:right w:val="none" w:sz="0" w:space="0" w:color="auto"/>
          </w:divBdr>
        </w:div>
        <w:div w:id="1883010455">
          <w:marLeft w:val="0"/>
          <w:marRight w:val="0"/>
          <w:marTop w:val="0"/>
          <w:marBottom w:val="0"/>
          <w:divBdr>
            <w:top w:val="none" w:sz="0" w:space="0" w:color="auto"/>
            <w:left w:val="none" w:sz="0" w:space="0" w:color="auto"/>
            <w:bottom w:val="none" w:sz="0" w:space="0" w:color="auto"/>
            <w:right w:val="none" w:sz="0" w:space="0" w:color="auto"/>
          </w:divBdr>
        </w:div>
        <w:div w:id="1573008209">
          <w:marLeft w:val="0"/>
          <w:marRight w:val="0"/>
          <w:marTop w:val="0"/>
          <w:marBottom w:val="0"/>
          <w:divBdr>
            <w:top w:val="none" w:sz="0" w:space="0" w:color="auto"/>
            <w:left w:val="none" w:sz="0" w:space="0" w:color="auto"/>
            <w:bottom w:val="none" w:sz="0" w:space="0" w:color="auto"/>
            <w:right w:val="none" w:sz="0" w:space="0" w:color="auto"/>
          </w:divBdr>
        </w:div>
        <w:div w:id="1009602379">
          <w:marLeft w:val="0"/>
          <w:marRight w:val="0"/>
          <w:marTop w:val="0"/>
          <w:marBottom w:val="0"/>
          <w:divBdr>
            <w:top w:val="none" w:sz="0" w:space="0" w:color="auto"/>
            <w:left w:val="none" w:sz="0" w:space="0" w:color="auto"/>
            <w:bottom w:val="none" w:sz="0" w:space="0" w:color="auto"/>
            <w:right w:val="none" w:sz="0" w:space="0" w:color="auto"/>
          </w:divBdr>
        </w:div>
        <w:div w:id="155994504">
          <w:marLeft w:val="0"/>
          <w:marRight w:val="0"/>
          <w:marTop w:val="0"/>
          <w:marBottom w:val="0"/>
          <w:divBdr>
            <w:top w:val="none" w:sz="0" w:space="0" w:color="auto"/>
            <w:left w:val="none" w:sz="0" w:space="0" w:color="auto"/>
            <w:bottom w:val="none" w:sz="0" w:space="0" w:color="auto"/>
            <w:right w:val="none" w:sz="0" w:space="0" w:color="auto"/>
          </w:divBdr>
        </w:div>
        <w:div w:id="303311811">
          <w:marLeft w:val="0"/>
          <w:marRight w:val="0"/>
          <w:marTop w:val="0"/>
          <w:marBottom w:val="0"/>
          <w:divBdr>
            <w:top w:val="none" w:sz="0" w:space="0" w:color="auto"/>
            <w:left w:val="none" w:sz="0" w:space="0" w:color="auto"/>
            <w:bottom w:val="none" w:sz="0" w:space="0" w:color="auto"/>
            <w:right w:val="none" w:sz="0" w:space="0" w:color="auto"/>
          </w:divBdr>
        </w:div>
        <w:div w:id="2115902907">
          <w:marLeft w:val="0"/>
          <w:marRight w:val="0"/>
          <w:marTop w:val="0"/>
          <w:marBottom w:val="0"/>
          <w:divBdr>
            <w:top w:val="none" w:sz="0" w:space="0" w:color="auto"/>
            <w:left w:val="none" w:sz="0" w:space="0" w:color="auto"/>
            <w:bottom w:val="none" w:sz="0" w:space="0" w:color="auto"/>
            <w:right w:val="none" w:sz="0" w:space="0" w:color="auto"/>
          </w:divBdr>
        </w:div>
        <w:div w:id="831604327">
          <w:marLeft w:val="0"/>
          <w:marRight w:val="0"/>
          <w:marTop w:val="0"/>
          <w:marBottom w:val="0"/>
          <w:divBdr>
            <w:top w:val="none" w:sz="0" w:space="0" w:color="auto"/>
            <w:left w:val="none" w:sz="0" w:space="0" w:color="auto"/>
            <w:bottom w:val="none" w:sz="0" w:space="0" w:color="auto"/>
            <w:right w:val="none" w:sz="0" w:space="0" w:color="auto"/>
          </w:divBdr>
        </w:div>
        <w:div w:id="99420115">
          <w:marLeft w:val="0"/>
          <w:marRight w:val="0"/>
          <w:marTop w:val="0"/>
          <w:marBottom w:val="0"/>
          <w:divBdr>
            <w:top w:val="none" w:sz="0" w:space="0" w:color="auto"/>
            <w:left w:val="none" w:sz="0" w:space="0" w:color="auto"/>
            <w:bottom w:val="none" w:sz="0" w:space="0" w:color="auto"/>
            <w:right w:val="none" w:sz="0" w:space="0" w:color="auto"/>
          </w:divBdr>
        </w:div>
        <w:div w:id="987781176">
          <w:marLeft w:val="0"/>
          <w:marRight w:val="0"/>
          <w:marTop w:val="0"/>
          <w:marBottom w:val="0"/>
          <w:divBdr>
            <w:top w:val="none" w:sz="0" w:space="0" w:color="auto"/>
            <w:left w:val="none" w:sz="0" w:space="0" w:color="auto"/>
            <w:bottom w:val="none" w:sz="0" w:space="0" w:color="auto"/>
            <w:right w:val="none" w:sz="0" w:space="0" w:color="auto"/>
          </w:divBdr>
        </w:div>
        <w:div w:id="2039503310">
          <w:marLeft w:val="0"/>
          <w:marRight w:val="0"/>
          <w:marTop w:val="0"/>
          <w:marBottom w:val="0"/>
          <w:divBdr>
            <w:top w:val="none" w:sz="0" w:space="0" w:color="auto"/>
            <w:left w:val="none" w:sz="0" w:space="0" w:color="auto"/>
            <w:bottom w:val="none" w:sz="0" w:space="0" w:color="auto"/>
            <w:right w:val="none" w:sz="0" w:space="0" w:color="auto"/>
          </w:divBdr>
        </w:div>
        <w:div w:id="1343439114">
          <w:marLeft w:val="0"/>
          <w:marRight w:val="0"/>
          <w:marTop w:val="0"/>
          <w:marBottom w:val="0"/>
          <w:divBdr>
            <w:top w:val="none" w:sz="0" w:space="0" w:color="auto"/>
            <w:left w:val="none" w:sz="0" w:space="0" w:color="auto"/>
            <w:bottom w:val="none" w:sz="0" w:space="0" w:color="auto"/>
            <w:right w:val="none" w:sz="0" w:space="0" w:color="auto"/>
          </w:divBdr>
        </w:div>
        <w:div w:id="716666832">
          <w:marLeft w:val="0"/>
          <w:marRight w:val="0"/>
          <w:marTop w:val="0"/>
          <w:marBottom w:val="0"/>
          <w:divBdr>
            <w:top w:val="none" w:sz="0" w:space="0" w:color="auto"/>
            <w:left w:val="none" w:sz="0" w:space="0" w:color="auto"/>
            <w:bottom w:val="none" w:sz="0" w:space="0" w:color="auto"/>
            <w:right w:val="none" w:sz="0" w:space="0" w:color="auto"/>
          </w:divBdr>
        </w:div>
        <w:div w:id="81804580">
          <w:marLeft w:val="0"/>
          <w:marRight w:val="0"/>
          <w:marTop w:val="0"/>
          <w:marBottom w:val="0"/>
          <w:divBdr>
            <w:top w:val="none" w:sz="0" w:space="0" w:color="auto"/>
            <w:left w:val="none" w:sz="0" w:space="0" w:color="auto"/>
            <w:bottom w:val="none" w:sz="0" w:space="0" w:color="auto"/>
            <w:right w:val="none" w:sz="0" w:space="0" w:color="auto"/>
          </w:divBdr>
        </w:div>
        <w:div w:id="764113820">
          <w:marLeft w:val="0"/>
          <w:marRight w:val="0"/>
          <w:marTop w:val="0"/>
          <w:marBottom w:val="0"/>
          <w:divBdr>
            <w:top w:val="none" w:sz="0" w:space="0" w:color="auto"/>
            <w:left w:val="none" w:sz="0" w:space="0" w:color="auto"/>
            <w:bottom w:val="none" w:sz="0" w:space="0" w:color="auto"/>
            <w:right w:val="none" w:sz="0" w:space="0" w:color="auto"/>
          </w:divBdr>
        </w:div>
        <w:div w:id="1393381828">
          <w:marLeft w:val="0"/>
          <w:marRight w:val="0"/>
          <w:marTop w:val="0"/>
          <w:marBottom w:val="0"/>
          <w:divBdr>
            <w:top w:val="none" w:sz="0" w:space="0" w:color="auto"/>
            <w:left w:val="none" w:sz="0" w:space="0" w:color="auto"/>
            <w:bottom w:val="none" w:sz="0" w:space="0" w:color="auto"/>
            <w:right w:val="none" w:sz="0" w:space="0" w:color="auto"/>
          </w:divBdr>
        </w:div>
        <w:div w:id="2068872136">
          <w:marLeft w:val="0"/>
          <w:marRight w:val="0"/>
          <w:marTop w:val="0"/>
          <w:marBottom w:val="0"/>
          <w:divBdr>
            <w:top w:val="none" w:sz="0" w:space="0" w:color="auto"/>
            <w:left w:val="none" w:sz="0" w:space="0" w:color="auto"/>
            <w:bottom w:val="none" w:sz="0" w:space="0" w:color="auto"/>
            <w:right w:val="none" w:sz="0" w:space="0" w:color="auto"/>
          </w:divBdr>
        </w:div>
        <w:div w:id="1686903219">
          <w:marLeft w:val="0"/>
          <w:marRight w:val="0"/>
          <w:marTop w:val="0"/>
          <w:marBottom w:val="0"/>
          <w:divBdr>
            <w:top w:val="none" w:sz="0" w:space="0" w:color="auto"/>
            <w:left w:val="none" w:sz="0" w:space="0" w:color="auto"/>
            <w:bottom w:val="none" w:sz="0" w:space="0" w:color="auto"/>
            <w:right w:val="none" w:sz="0" w:space="0" w:color="auto"/>
          </w:divBdr>
        </w:div>
        <w:div w:id="1823040947">
          <w:marLeft w:val="0"/>
          <w:marRight w:val="0"/>
          <w:marTop w:val="0"/>
          <w:marBottom w:val="0"/>
          <w:divBdr>
            <w:top w:val="none" w:sz="0" w:space="0" w:color="auto"/>
            <w:left w:val="none" w:sz="0" w:space="0" w:color="auto"/>
            <w:bottom w:val="none" w:sz="0" w:space="0" w:color="auto"/>
            <w:right w:val="none" w:sz="0" w:space="0" w:color="auto"/>
          </w:divBdr>
        </w:div>
        <w:div w:id="398524828">
          <w:marLeft w:val="0"/>
          <w:marRight w:val="0"/>
          <w:marTop w:val="0"/>
          <w:marBottom w:val="0"/>
          <w:divBdr>
            <w:top w:val="none" w:sz="0" w:space="0" w:color="auto"/>
            <w:left w:val="none" w:sz="0" w:space="0" w:color="auto"/>
            <w:bottom w:val="none" w:sz="0" w:space="0" w:color="auto"/>
            <w:right w:val="none" w:sz="0" w:space="0" w:color="auto"/>
          </w:divBdr>
        </w:div>
        <w:div w:id="1127699510">
          <w:marLeft w:val="0"/>
          <w:marRight w:val="0"/>
          <w:marTop w:val="0"/>
          <w:marBottom w:val="0"/>
          <w:divBdr>
            <w:top w:val="none" w:sz="0" w:space="0" w:color="auto"/>
            <w:left w:val="none" w:sz="0" w:space="0" w:color="auto"/>
            <w:bottom w:val="none" w:sz="0" w:space="0" w:color="auto"/>
            <w:right w:val="none" w:sz="0" w:space="0" w:color="auto"/>
          </w:divBdr>
        </w:div>
        <w:div w:id="959186140">
          <w:marLeft w:val="0"/>
          <w:marRight w:val="0"/>
          <w:marTop w:val="0"/>
          <w:marBottom w:val="0"/>
          <w:divBdr>
            <w:top w:val="none" w:sz="0" w:space="0" w:color="auto"/>
            <w:left w:val="none" w:sz="0" w:space="0" w:color="auto"/>
            <w:bottom w:val="none" w:sz="0" w:space="0" w:color="auto"/>
            <w:right w:val="none" w:sz="0" w:space="0" w:color="auto"/>
          </w:divBdr>
        </w:div>
        <w:div w:id="1832017522">
          <w:marLeft w:val="0"/>
          <w:marRight w:val="0"/>
          <w:marTop w:val="0"/>
          <w:marBottom w:val="0"/>
          <w:divBdr>
            <w:top w:val="none" w:sz="0" w:space="0" w:color="auto"/>
            <w:left w:val="none" w:sz="0" w:space="0" w:color="auto"/>
            <w:bottom w:val="none" w:sz="0" w:space="0" w:color="auto"/>
            <w:right w:val="none" w:sz="0" w:space="0" w:color="auto"/>
          </w:divBdr>
        </w:div>
        <w:div w:id="1830902703">
          <w:marLeft w:val="0"/>
          <w:marRight w:val="0"/>
          <w:marTop w:val="0"/>
          <w:marBottom w:val="0"/>
          <w:divBdr>
            <w:top w:val="none" w:sz="0" w:space="0" w:color="auto"/>
            <w:left w:val="none" w:sz="0" w:space="0" w:color="auto"/>
            <w:bottom w:val="none" w:sz="0" w:space="0" w:color="auto"/>
            <w:right w:val="none" w:sz="0" w:space="0" w:color="auto"/>
          </w:divBdr>
        </w:div>
        <w:div w:id="1494105517">
          <w:marLeft w:val="0"/>
          <w:marRight w:val="0"/>
          <w:marTop w:val="0"/>
          <w:marBottom w:val="0"/>
          <w:divBdr>
            <w:top w:val="none" w:sz="0" w:space="0" w:color="auto"/>
            <w:left w:val="none" w:sz="0" w:space="0" w:color="auto"/>
            <w:bottom w:val="none" w:sz="0" w:space="0" w:color="auto"/>
            <w:right w:val="none" w:sz="0" w:space="0" w:color="auto"/>
          </w:divBdr>
        </w:div>
        <w:div w:id="1008555637">
          <w:marLeft w:val="0"/>
          <w:marRight w:val="0"/>
          <w:marTop w:val="0"/>
          <w:marBottom w:val="0"/>
          <w:divBdr>
            <w:top w:val="none" w:sz="0" w:space="0" w:color="auto"/>
            <w:left w:val="none" w:sz="0" w:space="0" w:color="auto"/>
            <w:bottom w:val="none" w:sz="0" w:space="0" w:color="auto"/>
            <w:right w:val="none" w:sz="0" w:space="0" w:color="auto"/>
          </w:divBdr>
        </w:div>
      </w:divsChild>
    </w:div>
    <w:div w:id="2091269112">
      <w:bodyDiv w:val="1"/>
      <w:marLeft w:val="0"/>
      <w:marRight w:val="0"/>
      <w:marTop w:val="0"/>
      <w:marBottom w:val="0"/>
      <w:divBdr>
        <w:top w:val="none" w:sz="0" w:space="0" w:color="auto"/>
        <w:left w:val="none" w:sz="0" w:space="0" w:color="auto"/>
        <w:bottom w:val="none" w:sz="0" w:space="0" w:color="auto"/>
        <w:right w:val="none" w:sz="0" w:space="0" w:color="auto"/>
      </w:divBdr>
      <w:divsChild>
        <w:div w:id="1145125481">
          <w:marLeft w:val="0"/>
          <w:marRight w:val="0"/>
          <w:marTop w:val="0"/>
          <w:marBottom w:val="0"/>
          <w:divBdr>
            <w:top w:val="none" w:sz="0" w:space="0" w:color="auto"/>
            <w:left w:val="none" w:sz="0" w:space="0" w:color="auto"/>
            <w:bottom w:val="none" w:sz="0" w:space="0" w:color="auto"/>
            <w:right w:val="none" w:sz="0" w:space="0" w:color="auto"/>
          </w:divBdr>
        </w:div>
        <w:div w:id="1669866212">
          <w:marLeft w:val="0"/>
          <w:marRight w:val="0"/>
          <w:marTop w:val="0"/>
          <w:marBottom w:val="0"/>
          <w:divBdr>
            <w:top w:val="none" w:sz="0" w:space="0" w:color="auto"/>
            <w:left w:val="none" w:sz="0" w:space="0" w:color="auto"/>
            <w:bottom w:val="none" w:sz="0" w:space="0" w:color="auto"/>
            <w:right w:val="none" w:sz="0" w:space="0" w:color="auto"/>
          </w:divBdr>
        </w:div>
        <w:div w:id="82455588">
          <w:marLeft w:val="0"/>
          <w:marRight w:val="0"/>
          <w:marTop w:val="0"/>
          <w:marBottom w:val="0"/>
          <w:divBdr>
            <w:top w:val="none" w:sz="0" w:space="0" w:color="auto"/>
            <w:left w:val="none" w:sz="0" w:space="0" w:color="auto"/>
            <w:bottom w:val="none" w:sz="0" w:space="0" w:color="auto"/>
            <w:right w:val="none" w:sz="0" w:space="0" w:color="auto"/>
          </w:divBdr>
        </w:div>
        <w:div w:id="1754275155">
          <w:marLeft w:val="0"/>
          <w:marRight w:val="0"/>
          <w:marTop w:val="0"/>
          <w:marBottom w:val="0"/>
          <w:divBdr>
            <w:top w:val="none" w:sz="0" w:space="0" w:color="auto"/>
            <w:left w:val="none" w:sz="0" w:space="0" w:color="auto"/>
            <w:bottom w:val="none" w:sz="0" w:space="0" w:color="auto"/>
            <w:right w:val="none" w:sz="0" w:space="0" w:color="auto"/>
          </w:divBdr>
        </w:div>
        <w:div w:id="364990779">
          <w:marLeft w:val="0"/>
          <w:marRight w:val="0"/>
          <w:marTop w:val="0"/>
          <w:marBottom w:val="0"/>
          <w:divBdr>
            <w:top w:val="none" w:sz="0" w:space="0" w:color="auto"/>
            <w:left w:val="none" w:sz="0" w:space="0" w:color="auto"/>
            <w:bottom w:val="none" w:sz="0" w:space="0" w:color="auto"/>
            <w:right w:val="none" w:sz="0" w:space="0" w:color="auto"/>
          </w:divBdr>
        </w:div>
        <w:div w:id="1550528765">
          <w:marLeft w:val="0"/>
          <w:marRight w:val="0"/>
          <w:marTop w:val="0"/>
          <w:marBottom w:val="0"/>
          <w:divBdr>
            <w:top w:val="none" w:sz="0" w:space="0" w:color="auto"/>
            <w:left w:val="none" w:sz="0" w:space="0" w:color="auto"/>
            <w:bottom w:val="none" w:sz="0" w:space="0" w:color="auto"/>
            <w:right w:val="none" w:sz="0" w:space="0" w:color="auto"/>
          </w:divBdr>
        </w:div>
        <w:div w:id="2062971496">
          <w:marLeft w:val="0"/>
          <w:marRight w:val="0"/>
          <w:marTop w:val="0"/>
          <w:marBottom w:val="0"/>
          <w:divBdr>
            <w:top w:val="none" w:sz="0" w:space="0" w:color="auto"/>
            <w:left w:val="none" w:sz="0" w:space="0" w:color="auto"/>
            <w:bottom w:val="none" w:sz="0" w:space="0" w:color="auto"/>
            <w:right w:val="none" w:sz="0" w:space="0" w:color="auto"/>
          </w:divBdr>
        </w:div>
        <w:div w:id="810514950">
          <w:marLeft w:val="0"/>
          <w:marRight w:val="0"/>
          <w:marTop w:val="0"/>
          <w:marBottom w:val="0"/>
          <w:divBdr>
            <w:top w:val="none" w:sz="0" w:space="0" w:color="auto"/>
            <w:left w:val="none" w:sz="0" w:space="0" w:color="auto"/>
            <w:bottom w:val="none" w:sz="0" w:space="0" w:color="auto"/>
            <w:right w:val="none" w:sz="0" w:space="0" w:color="auto"/>
          </w:divBdr>
        </w:div>
        <w:div w:id="1717315799">
          <w:marLeft w:val="0"/>
          <w:marRight w:val="0"/>
          <w:marTop w:val="0"/>
          <w:marBottom w:val="0"/>
          <w:divBdr>
            <w:top w:val="none" w:sz="0" w:space="0" w:color="auto"/>
            <w:left w:val="none" w:sz="0" w:space="0" w:color="auto"/>
            <w:bottom w:val="none" w:sz="0" w:space="0" w:color="auto"/>
            <w:right w:val="none" w:sz="0" w:space="0" w:color="auto"/>
          </w:divBdr>
        </w:div>
        <w:div w:id="1267301183">
          <w:marLeft w:val="0"/>
          <w:marRight w:val="0"/>
          <w:marTop w:val="0"/>
          <w:marBottom w:val="0"/>
          <w:divBdr>
            <w:top w:val="none" w:sz="0" w:space="0" w:color="auto"/>
            <w:left w:val="none" w:sz="0" w:space="0" w:color="auto"/>
            <w:bottom w:val="none" w:sz="0" w:space="0" w:color="auto"/>
            <w:right w:val="none" w:sz="0" w:space="0" w:color="auto"/>
          </w:divBdr>
        </w:div>
        <w:div w:id="1052584674">
          <w:marLeft w:val="0"/>
          <w:marRight w:val="0"/>
          <w:marTop w:val="0"/>
          <w:marBottom w:val="0"/>
          <w:divBdr>
            <w:top w:val="none" w:sz="0" w:space="0" w:color="auto"/>
            <w:left w:val="none" w:sz="0" w:space="0" w:color="auto"/>
            <w:bottom w:val="none" w:sz="0" w:space="0" w:color="auto"/>
            <w:right w:val="none" w:sz="0" w:space="0" w:color="auto"/>
          </w:divBdr>
        </w:div>
        <w:div w:id="903685678">
          <w:marLeft w:val="0"/>
          <w:marRight w:val="0"/>
          <w:marTop w:val="0"/>
          <w:marBottom w:val="0"/>
          <w:divBdr>
            <w:top w:val="none" w:sz="0" w:space="0" w:color="auto"/>
            <w:left w:val="none" w:sz="0" w:space="0" w:color="auto"/>
            <w:bottom w:val="none" w:sz="0" w:space="0" w:color="auto"/>
            <w:right w:val="none" w:sz="0" w:space="0" w:color="auto"/>
          </w:divBdr>
        </w:div>
        <w:div w:id="991177510">
          <w:marLeft w:val="0"/>
          <w:marRight w:val="0"/>
          <w:marTop w:val="0"/>
          <w:marBottom w:val="0"/>
          <w:divBdr>
            <w:top w:val="none" w:sz="0" w:space="0" w:color="auto"/>
            <w:left w:val="none" w:sz="0" w:space="0" w:color="auto"/>
            <w:bottom w:val="none" w:sz="0" w:space="0" w:color="auto"/>
            <w:right w:val="none" w:sz="0" w:space="0" w:color="auto"/>
          </w:divBdr>
        </w:div>
        <w:div w:id="1906836807">
          <w:marLeft w:val="0"/>
          <w:marRight w:val="0"/>
          <w:marTop w:val="0"/>
          <w:marBottom w:val="0"/>
          <w:divBdr>
            <w:top w:val="none" w:sz="0" w:space="0" w:color="auto"/>
            <w:left w:val="none" w:sz="0" w:space="0" w:color="auto"/>
            <w:bottom w:val="none" w:sz="0" w:space="0" w:color="auto"/>
            <w:right w:val="none" w:sz="0" w:space="0" w:color="auto"/>
          </w:divBdr>
        </w:div>
        <w:div w:id="83379094">
          <w:marLeft w:val="0"/>
          <w:marRight w:val="0"/>
          <w:marTop w:val="0"/>
          <w:marBottom w:val="0"/>
          <w:divBdr>
            <w:top w:val="none" w:sz="0" w:space="0" w:color="auto"/>
            <w:left w:val="none" w:sz="0" w:space="0" w:color="auto"/>
            <w:bottom w:val="none" w:sz="0" w:space="0" w:color="auto"/>
            <w:right w:val="none" w:sz="0" w:space="0" w:color="auto"/>
          </w:divBdr>
        </w:div>
        <w:div w:id="2023118884">
          <w:marLeft w:val="0"/>
          <w:marRight w:val="0"/>
          <w:marTop w:val="0"/>
          <w:marBottom w:val="0"/>
          <w:divBdr>
            <w:top w:val="none" w:sz="0" w:space="0" w:color="auto"/>
            <w:left w:val="none" w:sz="0" w:space="0" w:color="auto"/>
            <w:bottom w:val="none" w:sz="0" w:space="0" w:color="auto"/>
            <w:right w:val="none" w:sz="0" w:space="0" w:color="auto"/>
          </w:divBdr>
        </w:div>
        <w:div w:id="2145852317">
          <w:marLeft w:val="0"/>
          <w:marRight w:val="0"/>
          <w:marTop w:val="0"/>
          <w:marBottom w:val="0"/>
          <w:divBdr>
            <w:top w:val="none" w:sz="0" w:space="0" w:color="auto"/>
            <w:left w:val="none" w:sz="0" w:space="0" w:color="auto"/>
            <w:bottom w:val="none" w:sz="0" w:space="0" w:color="auto"/>
            <w:right w:val="none" w:sz="0" w:space="0" w:color="auto"/>
          </w:divBdr>
        </w:div>
        <w:div w:id="1587568313">
          <w:marLeft w:val="0"/>
          <w:marRight w:val="0"/>
          <w:marTop w:val="0"/>
          <w:marBottom w:val="0"/>
          <w:divBdr>
            <w:top w:val="none" w:sz="0" w:space="0" w:color="auto"/>
            <w:left w:val="none" w:sz="0" w:space="0" w:color="auto"/>
            <w:bottom w:val="none" w:sz="0" w:space="0" w:color="auto"/>
            <w:right w:val="none" w:sz="0" w:space="0" w:color="auto"/>
          </w:divBdr>
        </w:div>
        <w:div w:id="107969038">
          <w:marLeft w:val="0"/>
          <w:marRight w:val="0"/>
          <w:marTop w:val="0"/>
          <w:marBottom w:val="0"/>
          <w:divBdr>
            <w:top w:val="none" w:sz="0" w:space="0" w:color="auto"/>
            <w:left w:val="none" w:sz="0" w:space="0" w:color="auto"/>
            <w:bottom w:val="none" w:sz="0" w:space="0" w:color="auto"/>
            <w:right w:val="none" w:sz="0" w:space="0" w:color="auto"/>
          </w:divBdr>
        </w:div>
        <w:div w:id="119038326">
          <w:marLeft w:val="0"/>
          <w:marRight w:val="0"/>
          <w:marTop w:val="0"/>
          <w:marBottom w:val="0"/>
          <w:divBdr>
            <w:top w:val="none" w:sz="0" w:space="0" w:color="auto"/>
            <w:left w:val="none" w:sz="0" w:space="0" w:color="auto"/>
            <w:bottom w:val="none" w:sz="0" w:space="0" w:color="auto"/>
            <w:right w:val="none" w:sz="0" w:space="0" w:color="auto"/>
          </w:divBdr>
        </w:div>
        <w:div w:id="73282829">
          <w:marLeft w:val="0"/>
          <w:marRight w:val="0"/>
          <w:marTop w:val="0"/>
          <w:marBottom w:val="0"/>
          <w:divBdr>
            <w:top w:val="none" w:sz="0" w:space="0" w:color="auto"/>
            <w:left w:val="none" w:sz="0" w:space="0" w:color="auto"/>
            <w:bottom w:val="none" w:sz="0" w:space="0" w:color="auto"/>
            <w:right w:val="none" w:sz="0" w:space="0" w:color="auto"/>
          </w:divBdr>
        </w:div>
        <w:div w:id="1224828023">
          <w:marLeft w:val="0"/>
          <w:marRight w:val="0"/>
          <w:marTop w:val="0"/>
          <w:marBottom w:val="0"/>
          <w:divBdr>
            <w:top w:val="none" w:sz="0" w:space="0" w:color="auto"/>
            <w:left w:val="none" w:sz="0" w:space="0" w:color="auto"/>
            <w:bottom w:val="none" w:sz="0" w:space="0" w:color="auto"/>
            <w:right w:val="none" w:sz="0" w:space="0" w:color="auto"/>
          </w:divBdr>
        </w:div>
        <w:div w:id="1261986702">
          <w:marLeft w:val="0"/>
          <w:marRight w:val="0"/>
          <w:marTop w:val="0"/>
          <w:marBottom w:val="0"/>
          <w:divBdr>
            <w:top w:val="none" w:sz="0" w:space="0" w:color="auto"/>
            <w:left w:val="none" w:sz="0" w:space="0" w:color="auto"/>
            <w:bottom w:val="none" w:sz="0" w:space="0" w:color="auto"/>
            <w:right w:val="none" w:sz="0" w:space="0" w:color="auto"/>
          </w:divBdr>
        </w:div>
        <w:div w:id="1470585789">
          <w:marLeft w:val="0"/>
          <w:marRight w:val="0"/>
          <w:marTop w:val="0"/>
          <w:marBottom w:val="0"/>
          <w:divBdr>
            <w:top w:val="none" w:sz="0" w:space="0" w:color="auto"/>
            <w:left w:val="none" w:sz="0" w:space="0" w:color="auto"/>
            <w:bottom w:val="none" w:sz="0" w:space="0" w:color="auto"/>
            <w:right w:val="none" w:sz="0" w:space="0" w:color="auto"/>
          </w:divBdr>
        </w:div>
        <w:div w:id="39982854">
          <w:marLeft w:val="0"/>
          <w:marRight w:val="0"/>
          <w:marTop w:val="0"/>
          <w:marBottom w:val="0"/>
          <w:divBdr>
            <w:top w:val="none" w:sz="0" w:space="0" w:color="auto"/>
            <w:left w:val="none" w:sz="0" w:space="0" w:color="auto"/>
            <w:bottom w:val="none" w:sz="0" w:space="0" w:color="auto"/>
            <w:right w:val="none" w:sz="0" w:space="0" w:color="auto"/>
          </w:divBdr>
        </w:div>
        <w:div w:id="1235970575">
          <w:marLeft w:val="0"/>
          <w:marRight w:val="0"/>
          <w:marTop w:val="0"/>
          <w:marBottom w:val="0"/>
          <w:divBdr>
            <w:top w:val="none" w:sz="0" w:space="0" w:color="auto"/>
            <w:left w:val="none" w:sz="0" w:space="0" w:color="auto"/>
            <w:bottom w:val="none" w:sz="0" w:space="0" w:color="auto"/>
            <w:right w:val="none" w:sz="0" w:space="0" w:color="auto"/>
          </w:divBdr>
        </w:div>
        <w:div w:id="1791823599">
          <w:marLeft w:val="0"/>
          <w:marRight w:val="0"/>
          <w:marTop w:val="0"/>
          <w:marBottom w:val="0"/>
          <w:divBdr>
            <w:top w:val="none" w:sz="0" w:space="0" w:color="auto"/>
            <w:left w:val="none" w:sz="0" w:space="0" w:color="auto"/>
            <w:bottom w:val="none" w:sz="0" w:space="0" w:color="auto"/>
            <w:right w:val="none" w:sz="0" w:space="0" w:color="auto"/>
          </w:divBdr>
        </w:div>
        <w:div w:id="1960795802">
          <w:marLeft w:val="0"/>
          <w:marRight w:val="0"/>
          <w:marTop w:val="0"/>
          <w:marBottom w:val="0"/>
          <w:divBdr>
            <w:top w:val="none" w:sz="0" w:space="0" w:color="auto"/>
            <w:left w:val="none" w:sz="0" w:space="0" w:color="auto"/>
            <w:bottom w:val="none" w:sz="0" w:space="0" w:color="auto"/>
            <w:right w:val="none" w:sz="0" w:space="0" w:color="auto"/>
          </w:divBdr>
        </w:div>
        <w:div w:id="1643151334">
          <w:marLeft w:val="0"/>
          <w:marRight w:val="0"/>
          <w:marTop w:val="0"/>
          <w:marBottom w:val="0"/>
          <w:divBdr>
            <w:top w:val="none" w:sz="0" w:space="0" w:color="auto"/>
            <w:left w:val="none" w:sz="0" w:space="0" w:color="auto"/>
            <w:bottom w:val="none" w:sz="0" w:space="0" w:color="auto"/>
            <w:right w:val="none" w:sz="0" w:space="0" w:color="auto"/>
          </w:divBdr>
        </w:div>
        <w:div w:id="1028723777">
          <w:marLeft w:val="0"/>
          <w:marRight w:val="0"/>
          <w:marTop w:val="0"/>
          <w:marBottom w:val="0"/>
          <w:divBdr>
            <w:top w:val="none" w:sz="0" w:space="0" w:color="auto"/>
            <w:left w:val="none" w:sz="0" w:space="0" w:color="auto"/>
            <w:bottom w:val="none" w:sz="0" w:space="0" w:color="auto"/>
            <w:right w:val="none" w:sz="0" w:space="0" w:color="auto"/>
          </w:divBdr>
        </w:div>
        <w:div w:id="2135319989">
          <w:marLeft w:val="0"/>
          <w:marRight w:val="0"/>
          <w:marTop w:val="0"/>
          <w:marBottom w:val="0"/>
          <w:divBdr>
            <w:top w:val="none" w:sz="0" w:space="0" w:color="auto"/>
            <w:left w:val="none" w:sz="0" w:space="0" w:color="auto"/>
            <w:bottom w:val="none" w:sz="0" w:space="0" w:color="auto"/>
            <w:right w:val="none" w:sz="0" w:space="0" w:color="auto"/>
          </w:divBdr>
        </w:div>
        <w:div w:id="1793672897">
          <w:marLeft w:val="0"/>
          <w:marRight w:val="0"/>
          <w:marTop w:val="0"/>
          <w:marBottom w:val="0"/>
          <w:divBdr>
            <w:top w:val="none" w:sz="0" w:space="0" w:color="auto"/>
            <w:left w:val="none" w:sz="0" w:space="0" w:color="auto"/>
            <w:bottom w:val="none" w:sz="0" w:space="0" w:color="auto"/>
            <w:right w:val="none" w:sz="0" w:space="0" w:color="auto"/>
          </w:divBdr>
        </w:div>
        <w:div w:id="158496934">
          <w:marLeft w:val="0"/>
          <w:marRight w:val="0"/>
          <w:marTop w:val="0"/>
          <w:marBottom w:val="0"/>
          <w:divBdr>
            <w:top w:val="none" w:sz="0" w:space="0" w:color="auto"/>
            <w:left w:val="none" w:sz="0" w:space="0" w:color="auto"/>
            <w:bottom w:val="none" w:sz="0" w:space="0" w:color="auto"/>
            <w:right w:val="none" w:sz="0" w:space="0" w:color="auto"/>
          </w:divBdr>
        </w:div>
        <w:div w:id="551162897">
          <w:marLeft w:val="0"/>
          <w:marRight w:val="0"/>
          <w:marTop w:val="0"/>
          <w:marBottom w:val="0"/>
          <w:divBdr>
            <w:top w:val="none" w:sz="0" w:space="0" w:color="auto"/>
            <w:left w:val="none" w:sz="0" w:space="0" w:color="auto"/>
            <w:bottom w:val="none" w:sz="0" w:space="0" w:color="auto"/>
            <w:right w:val="none" w:sz="0" w:space="0" w:color="auto"/>
          </w:divBdr>
        </w:div>
        <w:div w:id="1308440479">
          <w:marLeft w:val="0"/>
          <w:marRight w:val="0"/>
          <w:marTop w:val="0"/>
          <w:marBottom w:val="0"/>
          <w:divBdr>
            <w:top w:val="none" w:sz="0" w:space="0" w:color="auto"/>
            <w:left w:val="none" w:sz="0" w:space="0" w:color="auto"/>
            <w:bottom w:val="none" w:sz="0" w:space="0" w:color="auto"/>
            <w:right w:val="none" w:sz="0" w:space="0" w:color="auto"/>
          </w:divBdr>
        </w:div>
        <w:div w:id="1915890743">
          <w:marLeft w:val="0"/>
          <w:marRight w:val="0"/>
          <w:marTop w:val="0"/>
          <w:marBottom w:val="0"/>
          <w:divBdr>
            <w:top w:val="none" w:sz="0" w:space="0" w:color="auto"/>
            <w:left w:val="none" w:sz="0" w:space="0" w:color="auto"/>
            <w:bottom w:val="none" w:sz="0" w:space="0" w:color="auto"/>
            <w:right w:val="none" w:sz="0" w:space="0" w:color="auto"/>
          </w:divBdr>
        </w:div>
        <w:div w:id="1206022288">
          <w:marLeft w:val="0"/>
          <w:marRight w:val="0"/>
          <w:marTop w:val="0"/>
          <w:marBottom w:val="0"/>
          <w:divBdr>
            <w:top w:val="none" w:sz="0" w:space="0" w:color="auto"/>
            <w:left w:val="none" w:sz="0" w:space="0" w:color="auto"/>
            <w:bottom w:val="none" w:sz="0" w:space="0" w:color="auto"/>
            <w:right w:val="none" w:sz="0" w:space="0" w:color="auto"/>
          </w:divBdr>
        </w:div>
        <w:div w:id="2124377599">
          <w:marLeft w:val="0"/>
          <w:marRight w:val="0"/>
          <w:marTop w:val="0"/>
          <w:marBottom w:val="0"/>
          <w:divBdr>
            <w:top w:val="none" w:sz="0" w:space="0" w:color="auto"/>
            <w:left w:val="none" w:sz="0" w:space="0" w:color="auto"/>
            <w:bottom w:val="none" w:sz="0" w:space="0" w:color="auto"/>
            <w:right w:val="none" w:sz="0" w:space="0" w:color="auto"/>
          </w:divBdr>
        </w:div>
        <w:div w:id="1709993017">
          <w:marLeft w:val="0"/>
          <w:marRight w:val="0"/>
          <w:marTop w:val="0"/>
          <w:marBottom w:val="0"/>
          <w:divBdr>
            <w:top w:val="none" w:sz="0" w:space="0" w:color="auto"/>
            <w:left w:val="none" w:sz="0" w:space="0" w:color="auto"/>
            <w:bottom w:val="none" w:sz="0" w:space="0" w:color="auto"/>
            <w:right w:val="none" w:sz="0" w:space="0" w:color="auto"/>
          </w:divBdr>
        </w:div>
        <w:div w:id="2018654965">
          <w:marLeft w:val="0"/>
          <w:marRight w:val="0"/>
          <w:marTop w:val="0"/>
          <w:marBottom w:val="0"/>
          <w:divBdr>
            <w:top w:val="none" w:sz="0" w:space="0" w:color="auto"/>
            <w:left w:val="none" w:sz="0" w:space="0" w:color="auto"/>
            <w:bottom w:val="none" w:sz="0" w:space="0" w:color="auto"/>
            <w:right w:val="none" w:sz="0" w:space="0" w:color="auto"/>
          </w:divBdr>
        </w:div>
        <w:div w:id="1578325889">
          <w:marLeft w:val="0"/>
          <w:marRight w:val="0"/>
          <w:marTop w:val="0"/>
          <w:marBottom w:val="0"/>
          <w:divBdr>
            <w:top w:val="none" w:sz="0" w:space="0" w:color="auto"/>
            <w:left w:val="none" w:sz="0" w:space="0" w:color="auto"/>
            <w:bottom w:val="none" w:sz="0" w:space="0" w:color="auto"/>
            <w:right w:val="none" w:sz="0" w:space="0" w:color="auto"/>
          </w:divBdr>
        </w:div>
        <w:div w:id="403458840">
          <w:marLeft w:val="0"/>
          <w:marRight w:val="0"/>
          <w:marTop w:val="0"/>
          <w:marBottom w:val="0"/>
          <w:divBdr>
            <w:top w:val="none" w:sz="0" w:space="0" w:color="auto"/>
            <w:left w:val="none" w:sz="0" w:space="0" w:color="auto"/>
            <w:bottom w:val="none" w:sz="0" w:space="0" w:color="auto"/>
            <w:right w:val="none" w:sz="0" w:space="0" w:color="auto"/>
          </w:divBdr>
        </w:div>
        <w:div w:id="1668896101">
          <w:marLeft w:val="0"/>
          <w:marRight w:val="0"/>
          <w:marTop w:val="0"/>
          <w:marBottom w:val="0"/>
          <w:divBdr>
            <w:top w:val="none" w:sz="0" w:space="0" w:color="auto"/>
            <w:left w:val="none" w:sz="0" w:space="0" w:color="auto"/>
            <w:bottom w:val="none" w:sz="0" w:space="0" w:color="auto"/>
            <w:right w:val="none" w:sz="0" w:space="0" w:color="auto"/>
          </w:divBdr>
        </w:div>
        <w:div w:id="907300752">
          <w:marLeft w:val="0"/>
          <w:marRight w:val="0"/>
          <w:marTop w:val="0"/>
          <w:marBottom w:val="0"/>
          <w:divBdr>
            <w:top w:val="none" w:sz="0" w:space="0" w:color="auto"/>
            <w:left w:val="none" w:sz="0" w:space="0" w:color="auto"/>
            <w:bottom w:val="none" w:sz="0" w:space="0" w:color="auto"/>
            <w:right w:val="none" w:sz="0" w:space="0" w:color="auto"/>
          </w:divBdr>
        </w:div>
        <w:div w:id="1470635868">
          <w:marLeft w:val="0"/>
          <w:marRight w:val="0"/>
          <w:marTop w:val="0"/>
          <w:marBottom w:val="0"/>
          <w:divBdr>
            <w:top w:val="none" w:sz="0" w:space="0" w:color="auto"/>
            <w:left w:val="none" w:sz="0" w:space="0" w:color="auto"/>
            <w:bottom w:val="none" w:sz="0" w:space="0" w:color="auto"/>
            <w:right w:val="none" w:sz="0" w:space="0" w:color="auto"/>
          </w:divBdr>
        </w:div>
        <w:div w:id="568345239">
          <w:marLeft w:val="0"/>
          <w:marRight w:val="0"/>
          <w:marTop w:val="0"/>
          <w:marBottom w:val="0"/>
          <w:divBdr>
            <w:top w:val="none" w:sz="0" w:space="0" w:color="auto"/>
            <w:left w:val="none" w:sz="0" w:space="0" w:color="auto"/>
            <w:bottom w:val="none" w:sz="0" w:space="0" w:color="auto"/>
            <w:right w:val="none" w:sz="0" w:space="0" w:color="auto"/>
          </w:divBdr>
        </w:div>
        <w:div w:id="635377554">
          <w:marLeft w:val="0"/>
          <w:marRight w:val="0"/>
          <w:marTop w:val="0"/>
          <w:marBottom w:val="0"/>
          <w:divBdr>
            <w:top w:val="none" w:sz="0" w:space="0" w:color="auto"/>
            <w:left w:val="none" w:sz="0" w:space="0" w:color="auto"/>
            <w:bottom w:val="none" w:sz="0" w:space="0" w:color="auto"/>
            <w:right w:val="none" w:sz="0" w:space="0" w:color="auto"/>
          </w:divBdr>
        </w:div>
        <w:div w:id="1371687494">
          <w:marLeft w:val="0"/>
          <w:marRight w:val="0"/>
          <w:marTop w:val="0"/>
          <w:marBottom w:val="0"/>
          <w:divBdr>
            <w:top w:val="none" w:sz="0" w:space="0" w:color="auto"/>
            <w:left w:val="none" w:sz="0" w:space="0" w:color="auto"/>
            <w:bottom w:val="none" w:sz="0" w:space="0" w:color="auto"/>
            <w:right w:val="none" w:sz="0" w:space="0" w:color="auto"/>
          </w:divBdr>
        </w:div>
        <w:div w:id="1860698657">
          <w:marLeft w:val="0"/>
          <w:marRight w:val="0"/>
          <w:marTop w:val="0"/>
          <w:marBottom w:val="0"/>
          <w:divBdr>
            <w:top w:val="none" w:sz="0" w:space="0" w:color="auto"/>
            <w:left w:val="none" w:sz="0" w:space="0" w:color="auto"/>
            <w:bottom w:val="none" w:sz="0" w:space="0" w:color="auto"/>
            <w:right w:val="none" w:sz="0" w:space="0" w:color="auto"/>
          </w:divBdr>
        </w:div>
        <w:div w:id="1012609185">
          <w:marLeft w:val="0"/>
          <w:marRight w:val="0"/>
          <w:marTop w:val="0"/>
          <w:marBottom w:val="0"/>
          <w:divBdr>
            <w:top w:val="none" w:sz="0" w:space="0" w:color="auto"/>
            <w:left w:val="none" w:sz="0" w:space="0" w:color="auto"/>
            <w:bottom w:val="none" w:sz="0" w:space="0" w:color="auto"/>
            <w:right w:val="none" w:sz="0" w:space="0" w:color="auto"/>
          </w:divBdr>
        </w:div>
        <w:div w:id="876546234">
          <w:marLeft w:val="0"/>
          <w:marRight w:val="0"/>
          <w:marTop w:val="0"/>
          <w:marBottom w:val="0"/>
          <w:divBdr>
            <w:top w:val="none" w:sz="0" w:space="0" w:color="auto"/>
            <w:left w:val="none" w:sz="0" w:space="0" w:color="auto"/>
            <w:bottom w:val="none" w:sz="0" w:space="0" w:color="auto"/>
            <w:right w:val="none" w:sz="0" w:space="0" w:color="auto"/>
          </w:divBdr>
        </w:div>
        <w:div w:id="1254970110">
          <w:marLeft w:val="0"/>
          <w:marRight w:val="0"/>
          <w:marTop w:val="0"/>
          <w:marBottom w:val="0"/>
          <w:divBdr>
            <w:top w:val="none" w:sz="0" w:space="0" w:color="auto"/>
            <w:left w:val="none" w:sz="0" w:space="0" w:color="auto"/>
            <w:bottom w:val="none" w:sz="0" w:space="0" w:color="auto"/>
            <w:right w:val="none" w:sz="0" w:space="0" w:color="auto"/>
          </w:divBdr>
        </w:div>
        <w:div w:id="2050225">
          <w:marLeft w:val="0"/>
          <w:marRight w:val="0"/>
          <w:marTop w:val="0"/>
          <w:marBottom w:val="0"/>
          <w:divBdr>
            <w:top w:val="none" w:sz="0" w:space="0" w:color="auto"/>
            <w:left w:val="none" w:sz="0" w:space="0" w:color="auto"/>
            <w:bottom w:val="none" w:sz="0" w:space="0" w:color="auto"/>
            <w:right w:val="none" w:sz="0" w:space="0" w:color="auto"/>
          </w:divBdr>
        </w:div>
        <w:div w:id="1365667206">
          <w:marLeft w:val="0"/>
          <w:marRight w:val="0"/>
          <w:marTop w:val="0"/>
          <w:marBottom w:val="0"/>
          <w:divBdr>
            <w:top w:val="none" w:sz="0" w:space="0" w:color="auto"/>
            <w:left w:val="none" w:sz="0" w:space="0" w:color="auto"/>
            <w:bottom w:val="none" w:sz="0" w:space="0" w:color="auto"/>
            <w:right w:val="none" w:sz="0" w:space="0" w:color="auto"/>
          </w:divBdr>
        </w:div>
        <w:div w:id="1358656362">
          <w:marLeft w:val="0"/>
          <w:marRight w:val="0"/>
          <w:marTop w:val="0"/>
          <w:marBottom w:val="0"/>
          <w:divBdr>
            <w:top w:val="none" w:sz="0" w:space="0" w:color="auto"/>
            <w:left w:val="none" w:sz="0" w:space="0" w:color="auto"/>
            <w:bottom w:val="none" w:sz="0" w:space="0" w:color="auto"/>
            <w:right w:val="none" w:sz="0" w:space="0" w:color="auto"/>
          </w:divBdr>
        </w:div>
        <w:div w:id="1467503264">
          <w:marLeft w:val="0"/>
          <w:marRight w:val="0"/>
          <w:marTop w:val="0"/>
          <w:marBottom w:val="0"/>
          <w:divBdr>
            <w:top w:val="none" w:sz="0" w:space="0" w:color="auto"/>
            <w:left w:val="none" w:sz="0" w:space="0" w:color="auto"/>
            <w:bottom w:val="none" w:sz="0" w:space="0" w:color="auto"/>
            <w:right w:val="none" w:sz="0" w:space="0" w:color="auto"/>
          </w:divBdr>
        </w:div>
        <w:div w:id="1893226768">
          <w:marLeft w:val="0"/>
          <w:marRight w:val="0"/>
          <w:marTop w:val="0"/>
          <w:marBottom w:val="0"/>
          <w:divBdr>
            <w:top w:val="none" w:sz="0" w:space="0" w:color="auto"/>
            <w:left w:val="none" w:sz="0" w:space="0" w:color="auto"/>
            <w:bottom w:val="none" w:sz="0" w:space="0" w:color="auto"/>
            <w:right w:val="none" w:sz="0" w:space="0" w:color="auto"/>
          </w:divBdr>
        </w:div>
        <w:div w:id="1712074935">
          <w:marLeft w:val="0"/>
          <w:marRight w:val="0"/>
          <w:marTop w:val="0"/>
          <w:marBottom w:val="0"/>
          <w:divBdr>
            <w:top w:val="none" w:sz="0" w:space="0" w:color="auto"/>
            <w:left w:val="none" w:sz="0" w:space="0" w:color="auto"/>
            <w:bottom w:val="none" w:sz="0" w:space="0" w:color="auto"/>
            <w:right w:val="none" w:sz="0" w:space="0" w:color="auto"/>
          </w:divBdr>
        </w:div>
        <w:div w:id="1616716594">
          <w:marLeft w:val="0"/>
          <w:marRight w:val="0"/>
          <w:marTop w:val="0"/>
          <w:marBottom w:val="0"/>
          <w:divBdr>
            <w:top w:val="none" w:sz="0" w:space="0" w:color="auto"/>
            <w:left w:val="none" w:sz="0" w:space="0" w:color="auto"/>
            <w:bottom w:val="none" w:sz="0" w:space="0" w:color="auto"/>
            <w:right w:val="none" w:sz="0" w:space="0" w:color="auto"/>
          </w:divBdr>
        </w:div>
        <w:div w:id="1317101316">
          <w:marLeft w:val="0"/>
          <w:marRight w:val="0"/>
          <w:marTop w:val="0"/>
          <w:marBottom w:val="0"/>
          <w:divBdr>
            <w:top w:val="none" w:sz="0" w:space="0" w:color="auto"/>
            <w:left w:val="none" w:sz="0" w:space="0" w:color="auto"/>
            <w:bottom w:val="none" w:sz="0" w:space="0" w:color="auto"/>
            <w:right w:val="none" w:sz="0" w:space="0" w:color="auto"/>
          </w:divBdr>
        </w:div>
        <w:div w:id="1072392632">
          <w:marLeft w:val="0"/>
          <w:marRight w:val="0"/>
          <w:marTop w:val="0"/>
          <w:marBottom w:val="0"/>
          <w:divBdr>
            <w:top w:val="none" w:sz="0" w:space="0" w:color="auto"/>
            <w:left w:val="none" w:sz="0" w:space="0" w:color="auto"/>
            <w:bottom w:val="none" w:sz="0" w:space="0" w:color="auto"/>
            <w:right w:val="none" w:sz="0" w:space="0" w:color="auto"/>
          </w:divBdr>
        </w:div>
        <w:div w:id="1368872405">
          <w:marLeft w:val="0"/>
          <w:marRight w:val="0"/>
          <w:marTop w:val="0"/>
          <w:marBottom w:val="0"/>
          <w:divBdr>
            <w:top w:val="none" w:sz="0" w:space="0" w:color="auto"/>
            <w:left w:val="none" w:sz="0" w:space="0" w:color="auto"/>
            <w:bottom w:val="none" w:sz="0" w:space="0" w:color="auto"/>
            <w:right w:val="none" w:sz="0" w:space="0" w:color="auto"/>
          </w:divBdr>
        </w:div>
        <w:div w:id="1943757776">
          <w:marLeft w:val="0"/>
          <w:marRight w:val="0"/>
          <w:marTop w:val="0"/>
          <w:marBottom w:val="0"/>
          <w:divBdr>
            <w:top w:val="none" w:sz="0" w:space="0" w:color="auto"/>
            <w:left w:val="none" w:sz="0" w:space="0" w:color="auto"/>
            <w:bottom w:val="none" w:sz="0" w:space="0" w:color="auto"/>
            <w:right w:val="none" w:sz="0" w:space="0" w:color="auto"/>
          </w:divBdr>
        </w:div>
        <w:div w:id="1067805778">
          <w:marLeft w:val="0"/>
          <w:marRight w:val="0"/>
          <w:marTop w:val="0"/>
          <w:marBottom w:val="0"/>
          <w:divBdr>
            <w:top w:val="none" w:sz="0" w:space="0" w:color="auto"/>
            <w:left w:val="none" w:sz="0" w:space="0" w:color="auto"/>
            <w:bottom w:val="none" w:sz="0" w:space="0" w:color="auto"/>
            <w:right w:val="none" w:sz="0" w:space="0" w:color="auto"/>
          </w:divBdr>
        </w:div>
        <w:div w:id="866911147">
          <w:marLeft w:val="0"/>
          <w:marRight w:val="0"/>
          <w:marTop w:val="0"/>
          <w:marBottom w:val="0"/>
          <w:divBdr>
            <w:top w:val="none" w:sz="0" w:space="0" w:color="auto"/>
            <w:left w:val="none" w:sz="0" w:space="0" w:color="auto"/>
            <w:bottom w:val="none" w:sz="0" w:space="0" w:color="auto"/>
            <w:right w:val="none" w:sz="0" w:space="0" w:color="auto"/>
          </w:divBdr>
        </w:div>
        <w:div w:id="1294289088">
          <w:marLeft w:val="0"/>
          <w:marRight w:val="0"/>
          <w:marTop w:val="0"/>
          <w:marBottom w:val="0"/>
          <w:divBdr>
            <w:top w:val="none" w:sz="0" w:space="0" w:color="auto"/>
            <w:left w:val="none" w:sz="0" w:space="0" w:color="auto"/>
            <w:bottom w:val="none" w:sz="0" w:space="0" w:color="auto"/>
            <w:right w:val="none" w:sz="0" w:space="0" w:color="auto"/>
          </w:divBdr>
        </w:div>
        <w:div w:id="2126196244">
          <w:marLeft w:val="0"/>
          <w:marRight w:val="0"/>
          <w:marTop w:val="0"/>
          <w:marBottom w:val="0"/>
          <w:divBdr>
            <w:top w:val="none" w:sz="0" w:space="0" w:color="auto"/>
            <w:left w:val="none" w:sz="0" w:space="0" w:color="auto"/>
            <w:bottom w:val="none" w:sz="0" w:space="0" w:color="auto"/>
            <w:right w:val="none" w:sz="0" w:space="0" w:color="auto"/>
          </w:divBdr>
        </w:div>
        <w:div w:id="964699614">
          <w:marLeft w:val="0"/>
          <w:marRight w:val="0"/>
          <w:marTop w:val="0"/>
          <w:marBottom w:val="0"/>
          <w:divBdr>
            <w:top w:val="none" w:sz="0" w:space="0" w:color="auto"/>
            <w:left w:val="none" w:sz="0" w:space="0" w:color="auto"/>
            <w:bottom w:val="none" w:sz="0" w:space="0" w:color="auto"/>
            <w:right w:val="none" w:sz="0" w:space="0" w:color="auto"/>
          </w:divBdr>
        </w:div>
        <w:div w:id="956569093">
          <w:marLeft w:val="0"/>
          <w:marRight w:val="0"/>
          <w:marTop w:val="0"/>
          <w:marBottom w:val="0"/>
          <w:divBdr>
            <w:top w:val="none" w:sz="0" w:space="0" w:color="auto"/>
            <w:left w:val="none" w:sz="0" w:space="0" w:color="auto"/>
            <w:bottom w:val="none" w:sz="0" w:space="0" w:color="auto"/>
            <w:right w:val="none" w:sz="0" w:space="0" w:color="auto"/>
          </w:divBdr>
        </w:div>
        <w:div w:id="1535731836">
          <w:marLeft w:val="0"/>
          <w:marRight w:val="0"/>
          <w:marTop w:val="0"/>
          <w:marBottom w:val="0"/>
          <w:divBdr>
            <w:top w:val="none" w:sz="0" w:space="0" w:color="auto"/>
            <w:left w:val="none" w:sz="0" w:space="0" w:color="auto"/>
            <w:bottom w:val="none" w:sz="0" w:space="0" w:color="auto"/>
            <w:right w:val="none" w:sz="0" w:space="0" w:color="auto"/>
          </w:divBdr>
        </w:div>
        <w:div w:id="381369587">
          <w:marLeft w:val="0"/>
          <w:marRight w:val="0"/>
          <w:marTop w:val="0"/>
          <w:marBottom w:val="0"/>
          <w:divBdr>
            <w:top w:val="none" w:sz="0" w:space="0" w:color="auto"/>
            <w:left w:val="none" w:sz="0" w:space="0" w:color="auto"/>
            <w:bottom w:val="none" w:sz="0" w:space="0" w:color="auto"/>
            <w:right w:val="none" w:sz="0" w:space="0" w:color="auto"/>
          </w:divBdr>
        </w:div>
        <w:div w:id="1531408774">
          <w:marLeft w:val="0"/>
          <w:marRight w:val="0"/>
          <w:marTop w:val="0"/>
          <w:marBottom w:val="0"/>
          <w:divBdr>
            <w:top w:val="none" w:sz="0" w:space="0" w:color="auto"/>
            <w:left w:val="none" w:sz="0" w:space="0" w:color="auto"/>
            <w:bottom w:val="none" w:sz="0" w:space="0" w:color="auto"/>
            <w:right w:val="none" w:sz="0" w:space="0" w:color="auto"/>
          </w:divBdr>
        </w:div>
        <w:div w:id="952906286">
          <w:marLeft w:val="0"/>
          <w:marRight w:val="0"/>
          <w:marTop w:val="0"/>
          <w:marBottom w:val="0"/>
          <w:divBdr>
            <w:top w:val="none" w:sz="0" w:space="0" w:color="auto"/>
            <w:left w:val="none" w:sz="0" w:space="0" w:color="auto"/>
            <w:bottom w:val="none" w:sz="0" w:space="0" w:color="auto"/>
            <w:right w:val="none" w:sz="0" w:space="0" w:color="auto"/>
          </w:divBdr>
        </w:div>
        <w:div w:id="324168096">
          <w:marLeft w:val="0"/>
          <w:marRight w:val="0"/>
          <w:marTop w:val="0"/>
          <w:marBottom w:val="0"/>
          <w:divBdr>
            <w:top w:val="none" w:sz="0" w:space="0" w:color="auto"/>
            <w:left w:val="none" w:sz="0" w:space="0" w:color="auto"/>
            <w:bottom w:val="none" w:sz="0" w:space="0" w:color="auto"/>
            <w:right w:val="none" w:sz="0" w:space="0" w:color="auto"/>
          </w:divBdr>
        </w:div>
        <w:div w:id="970133959">
          <w:marLeft w:val="0"/>
          <w:marRight w:val="0"/>
          <w:marTop w:val="0"/>
          <w:marBottom w:val="0"/>
          <w:divBdr>
            <w:top w:val="none" w:sz="0" w:space="0" w:color="auto"/>
            <w:left w:val="none" w:sz="0" w:space="0" w:color="auto"/>
            <w:bottom w:val="none" w:sz="0" w:space="0" w:color="auto"/>
            <w:right w:val="none" w:sz="0" w:space="0" w:color="auto"/>
          </w:divBdr>
        </w:div>
        <w:div w:id="441610201">
          <w:marLeft w:val="0"/>
          <w:marRight w:val="0"/>
          <w:marTop w:val="0"/>
          <w:marBottom w:val="0"/>
          <w:divBdr>
            <w:top w:val="none" w:sz="0" w:space="0" w:color="auto"/>
            <w:left w:val="none" w:sz="0" w:space="0" w:color="auto"/>
            <w:bottom w:val="none" w:sz="0" w:space="0" w:color="auto"/>
            <w:right w:val="none" w:sz="0" w:space="0" w:color="auto"/>
          </w:divBdr>
        </w:div>
        <w:div w:id="2068071464">
          <w:marLeft w:val="0"/>
          <w:marRight w:val="0"/>
          <w:marTop w:val="0"/>
          <w:marBottom w:val="0"/>
          <w:divBdr>
            <w:top w:val="none" w:sz="0" w:space="0" w:color="auto"/>
            <w:left w:val="none" w:sz="0" w:space="0" w:color="auto"/>
            <w:bottom w:val="none" w:sz="0" w:space="0" w:color="auto"/>
            <w:right w:val="none" w:sz="0" w:space="0" w:color="auto"/>
          </w:divBdr>
        </w:div>
        <w:div w:id="1590844475">
          <w:marLeft w:val="0"/>
          <w:marRight w:val="0"/>
          <w:marTop w:val="0"/>
          <w:marBottom w:val="0"/>
          <w:divBdr>
            <w:top w:val="none" w:sz="0" w:space="0" w:color="auto"/>
            <w:left w:val="none" w:sz="0" w:space="0" w:color="auto"/>
            <w:bottom w:val="none" w:sz="0" w:space="0" w:color="auto"/>
            <w:right w:val="none" w:sz="0" w:space="0" w:color="auto"/>
          </w:divBdr>
        </w:div>
        <w:div w:id="1569537151">
          <w:marLeft w:val="0"/>
          <w:marRight w:val="0"/>
          <w:marTop w:val="0"/>
          <w:marBottom w:val="0"/>
          <w:divBdr>
            <w:top w:val="none" w:sz="0" w:space="0" w:color="auto"/>
            <w:left w:val="none" w:sz="0" w:space="0" w:color="auto"/>
            <w:bottom w:val="none" w:sz="0" w:space="0" w:color="auto"/>
            <w:right w:val="none" w:sz="0" w:space="0" w:color="auto"/>
          </w:divBdr>
        </w:div>
        <w:div w:id="1956281633">
          <w:marLeft w:val="0"/>
          <w:marRight w:val="0"/>
          <w:marTop w:val="0"/>
          <w:marBottom w:val="0"/>
          <w:divBdr>
            <w:top w:val="none" w:sz="0" w:space="0" w:color="auto"/>
            <w:left w:val="none" w:sz="0" w:space="0" w:color="auto"/>
            <w:bottom w:val="none" w:sz="0" w:space="0" w:color="auto"/>
            <w:right w:val="none" w:sz="0" w:space="0" w:color="auto"/>
          </w:divBdr>
        </w:div>
        <w:div w:id="307634287">
          <w:marLeft w:val="0"/>
          <w:marRight w:val="0"/>
          <w:marTop w:val="0"/>
          <w:marBottom w:val="0"/>
          <w:divBdr>
            <w:top w:val="none" w:sz="0" w:space="0" w:color="auto"/>
            <w:left w:val="none" w:sz="0" w:space="0" w:color="auto"/>
            <w:bottom w:val="none" w:sz="0" w:space="0" w:color="auto"/>
            <w:right w:val="none" w:sz="0" w:space="0" w:color="auto"/>
          </w:divBdr>
        </w:div>
        <w:div w:id="1191340823">
          <w:marLeft w:val="0"/>
          <w:marRight w:val="0"/>
          <w:marTop w:val="0"/>
          <w:marBottom w:val="0"/>
          <w:divBdr>
            <w:top w:val="none" w:sz="0" w:space="0" w:color="auto"/>
            <w:left w:val="none" w:sz="0" w:space="0" w:color="auto"/>
            <w:bottom w:val="none" w:sz="0" w:space="0" w:color="auto"/>
            <w:right w:val="none" w:sz="0" w:space="0" w:color="auto"/>
          </w:divBdr>
        </w:div>
        <w:div w:id="1981840725">
          <w:marLeft w:val="0"/>
          <w:marRight w:val="0"/>
          <w:marTop w:val="0"/>
          <w:marBottom w:val="0"/>
          <w:divBdr>
            <w:top w:val="none" w:sz="0" w:space="0" w:color="auto"/>
            <w:left w:val="none" w:sz="0" w:space="0" w:color="auto"/>
            <w:bottom w:val="none" w:sz="0" w:space="0" w:color="auto"/>
            <w:right w:val="none" w:sz="0" w:space="0" w:color="auto"/>
          </w:divBdr>
        </w:div>
        <w:div w:id="1515613944">
          <w:marLeft w:val="0"/>
          <w:marRight w:val="0"/>
          <w:marTop w:val="0"/>
          <w:marBottom w:val="0"/>
          <w:divBdr>
            <w:top w:val="none" w:sz="0" w:space="0" w:color="auto"/>
            <w:left w:val="none" w:sz="0" w:space="0" w:color="auto"/>
            <w:bottom w:val="none" w:sz="0" w:space="0" w:color="auto"/>
            <w:right w:val="none" w:sz="0" w:space="0" w:color="auto"/>
          </w:divBdr>
        </w:div>
        <w:div w:id="1262376499">
          <w:marLeft w:val="0"/>
          <w:marRight w:val="0"/>
          <w:marTop w:val="0"/>
          <w:marBottom w:val="0"/>
          <w:divBdr>
            <w:top w:val="none" w:sz="0" w:space="0" w:color="auto"/>
            <w:left w:val="none" w:sz="0" w:space="0" w:color="auto"/>
            <w:bottom w:val="none" w:sz="0" w:space="0" w:color="auto"/>
            <w:right w:val="none" w:sz="0" w:space="0" w:color="auto"/>
          </w:divBdr>
        </w:div>
        <w:div w:id="74212619">
          <w:marLeft w:val="0"/>
          <w:marRight w:val="0"/>
          <w:marTop w:val="0"/>
          <w:marBottom w:val="0"/>
          <w:divBdr>
            <w:top w:val="none" w:sz="0" w:space="0" w:color="auto"/>
            <w:left w:val="none" w:sz="0" w:space="0" w:color="auto"/>
            <w:bottom w:val="none" w:sz="0" w:space="0" w:color="auto"/>
            <w:right w:val="none" w:sz="0" w:space="0" w:color="auto"/>
          </w:divBdr>
        </w:div>
        <w:div w:id="2106607884">
          <w:marLeft w:val="0"/>
          <w:marRight w:val="0"/>
          <w:marTop w:val="0"/>
          <w:marBottom w:val="0"/>
          <w:divBdr>
            <w:top w:val="none" w:sz="0" w:space="0" w:color="auto"/>
            <w:left w:val="none" w:sz="0" w:space="0" w:color="auto"/>
            <w:bottom w:val="none" w:sz="0" w:space="0" w:color="auto"/>
            <w:right w:val="none" w:sz="0" w:space="0" w:color="auto"/>
          </w:divBdr>
        </w:div>
        <w:div w:id="2020423763">
          <w:marLeft w:val="0"/>
          <w:marRight w:val="0"/>
          <w:marTop w:val="0"/>
          <w:marBottom w:val="0"/>
          <w:divBdr>
            <w:top w:val="none" w:sz="0" w:space="0" w:color="auto"/>
            <w:left w:val="none" w:sz="0" w:space="0" w:color="auto"/>
            <w:bottom w:val="none" w:sz="0" w:space="0" w:color="auto"/>
            <w:right w:val="none" w:sz="0" w:space="0" w:color="auto"/>
          </w:divBdr>
        </w:div>
        <w:div w:id="1700544603">
          <w:marLeft w:val="0"/>
          <w:marRight w:val="0"/>
          <w:marTop w:val="0"/>
          <w:marBottom w:val="0"/>
          <w:divBdr>
            <w:top w:val="none" w:sz="0" w:space="0" w:color="auto"/>
            <w:left w:val="none" w:sz="0" w:space="0" w:color="auto"/>
            <w:bottom w:val="none" w:sz="0" w:space="0" w:color="auto"/>
            <w:right w:val="none" w:sz="0" w:space="0" w:color="auto"/>
          </w:divBdr>
        </w:div>
        <w:div w:id="247622235">
          <w:marLeft w:val="0"/>
          <w:marRight w:val="0"/>
          <w:marTop w:val="0"/>
          <w:marBottom w:val="0"/>
          <w:divBdr>
            <w:top w:val="none" w:sz="0" w:space="0" w:color="auto"/>
            <w:left w:val="none" w:sz="0" w:space="0" w:color="auto"/>
            <w:bottom w:val="none" w:sz="0" w:space="0" w:color="auto"/>
            <w:right w:val="none" w:sz="0" w:space="0" w:color="auto"/>
          </w:divBdr>
        </w:div>
        <w:div w:id="1026565251">
          <w:marLeft w:val="0"/>
          <w:marRight w:val="0"/>
          <w:marTop w:val="0"/>
          <w:marBottom w:val="0"/>
          <w:divBdr>
            <w:top w:val="none" w:sz="0" w:space="0" w:color="auto"/>
            <w:left w:val="none" w:sz="0" w:space="0" w:color="auto"/>
            <w:bottom w:val="none" w:sz="0" w:space="0" w:color="auto"/>
            <w:right w:val="none" w:sz="0" w:space="0" w:color="auto"/>
          </w:divBdr>
        </w:div>
        <w:div w:id="1058043630">
          <w:marLeft w:val="0"/>
          <w:marRight w:val="0"/>
          <w:marTop w:val="0"/>
          <w:marBottom w:val="0"/>
          <w:divBdr>
            <w:top w:val="none" w:sz="0" w:space="0" w:color="auto"/>
            <w:left w:val="none" w:sz="0" w:space="0" w:color="auto"/>
            <w:bottom w:val="none" w:sz="0" w:space="0" w:color="auto"/>
            <w:right w:val="none" w:sz="0" w:space="0" w:color="auto"/>
          </w:divBdr>
        </w:div>
        <w:div w:id="907225037">
          <w:marLeft w:val="0"/>
          <w:marRight w:val="0"/>
          <w:marTop w:val="0"/>
          <w:marBottom w:val="0"/>
          <w:divBdr>
            <w:top w:val="none" w:sz="0" w:space="0" w:color="auto"/>
            <w:left w:val="none" w:sz="0" w:space="0" w:color="auto"/>
            <w:bottom w:val="none" w:sz="0" w:space="0" w:color="auto"/>
            <w:right w:val="none" w:sz="0" w:space="0" w:color="auto"/>
          </w:divBdr>
        </w:div>
        <w:div w:id="104234599">
          <w:marLeft w:val="0"/>
          <w:marRight w:val="0"/>
          <w:marTop w:val="0"/>
          <w:marBottom w:val="0"/>
          <w:divBdr>
            <w:top w:val="none" w:sz="0" w:space="0" w:color="auto"/>
            <w:left w:val="none" w:sz="0" w:space="0" w:color="auto"/>
            <w:bottom w:val="none" w:sz="0" w:space="0" w:color="auto"/>
            <w:right w:val="none" w:sz="0" w:space="0" w:color="auto"/>
          </w:divBdr>
        </w:div>
        <w:div w:id="1440948440">
          <w:marLeft w:val="0"/>
          <w:marRight w:val="0"/>
          <w:marTop w:val="0"/>
          <w:marBottom w:val="0"/>
          <w:divBdr>
            <w:top w:val="none" w:sz="0" w:space="0" w:color="auto"/>
            <w:left w:val="none" w:sz="0" w:space="0" w:color="auto"/>
            <w:bottom w:val="none" w:sz="0" w:space="0" w:color="auto"/>
            <w:right w:val="none" w:sz="0" w:space="0" w:color="auto"/>
          </w:divBdr>
        </w:div>
        <w:div w:id="156502504">
          <w:marLeft w:val="0"/>
          <w:marRight w:val="0"/>
          <w:marTop w:val="0"/>
          <w:marBottom w:val="0"/>
          <w:divBdr>
            <w:top w:val="none" w:sz="0" w:space="0" w:color="auto"/>
            <w:left w:val="none" w:sz="0" w:space="0" w:color="auto"/>
            <w:bottom w:val="none" w:sz="0" w:space="0" w:color="auto"/>
            <w:right w:val="none" w:sz="0" w:space="0" w:color="auto"/>
          </w:divBdr>
        </w:div>
        <w:div w:id="42146892">
          <w:marLeft w:val="0"/>
          <w:marRight w:val="0"/>
          <w:marTop w:val="0"/>
          <w:marBottom w:val="0"/>
          <w:divBdr>
            <w:top w:val="none" w:sz="0" w:space="0" w:color="auto"/>
            <w:left w:val="none" w:sz="0" w:space="0" w:color="auto"/>
            <w:bottom w:val="none" w:sz="0" w:space="0" w:color="auto"/>
            <w:right w:val="none" w:sz="0" w:space="0" w:color="auto"/>
          </w:divBdr>
        </w:div>
        <w:div w:id="368921172">
          <w:marLeft w:val="0"/>
          <w:marRight w:val="0"/>
          <w:marTop w:val="0"/>
          <w:marBottom w:val="0"/>
          <w:divBdr>
            <w:top w:val="none" w:sz="0" w:space="0" w:color="auto"/>
            <w:left w:val="none" w:sz="0" w:space="0" w:color="auto"/>
            <w:bottom w:val="none" w:sz="0" w:space="0" w:color="auto"/>
            <w:right w:val="none" w:sz="0" w:space="0" w:color="auto"/>
          </w:divBdr>
        </w:div>
        <w:div w:id="108668638">
          <w:marLeft w:val="0"/>
          <w:marRight w:val="0"/>
          <w:marTop w:val="0"/>
          <w:marBottom w:val="0"/>
          <w:divBdr>
            <w:top w:val="none" w:sz="0" w:space="0" w:color="auto"/>
            <w:left w:val="none" w:sz="0" w:space="0" w:color="auto"/>
            <w:bottom w:val="none" w:sz="0" w:space="0" w:color="auto"/>
            <w:right w:val="none" w:sz="0" w:space="0" w:color="auto"/>
          </w:divBdr>
        </w:div>
        <w:div w:id="738403205">
          <w:marLeft w:val="0"/>
          <w:marRight w:val="0"/>
          <w:marTop w:val="0"/>
          <w:marBottom w:val="0"/>
          <w:divBdr>
            <w:top w:val="none" w:sz="0" w:space="0" w:color="auto"/>
            <w:left w:val="none" w:sz="0" w:space="0" w:color="auto"/>
            <w:bottom w:val="none" w:sz="0" w:space="0" w:color="auto"/>
            <w:right w:val="none" w:sz="0" w:space="0" w:color="auto"/>
          </w:divBdr>
        </w:div>
        <w:div w:id="662243154">
          <w:marLeft w:val="0"/>
          <w:marRight w:val="0"/>
          <w:marTop w:val="0"/>
          <w:marBottom w:val="0"/>
          <w:divBdr>
            <w:top w:val="none" w:sz="0" w:space="0" w:color="auto"/>
            <w:left w:val="none" w:sz="0" w:space="0" w:color="auto"/>
            <w:bottom w:val="none" w:sz="0" w:space="0" w:color="auto"/>
            <w:right w:val="none" w:sz="0" w:space="0" w:color="auto"/>
          </w:divBdr>
        </w:div>
        <w:div w:id="1858426909">
          <w:marLeft w:val="0"/>
          <w:marRight w:val="0"/>
          <w:marTop w:val="0"/>
          <w:marBottom w:val="0"/>
          <w:divBdr>
            <w:top w:val="none" w:sz="0" w:space="0" w:color="auto"/>
            <w:left w:val="none" w:sz="0" w:space="0" w:color="auto"/>
            <w:bottom w:val="none" w:sz="0" w:space="0" w:color="auto"/>
            <w:right w:val="none" w:sz="0" w:space="0" w:color="auto"/>
          </w:divBdr>
        </w:div>
        <w:div w:id="2022973368">
          <w:marLeft w:val="0"/>
          <w:marRight w:val="0"/>
          <w:marTop w:val="0"/>
          <w:marBottom w:val="0"/>
          <w:divBdr>
            <w:top w:val="none" w:sz="0" w:space="0" w:color="auto"/>
            <w:left w:val="none" w:sz="0" w:space="0" w:color="auto"/>
            <w:bottom w:val="none" w:sz="0" w:space="0" w:color="auto"/>
            <w:right w:val="none" w:sz="0" w:space="0" w:color="auto"/>
          </w:divBdr>
        </w:div>
        <w:div w:id="1650985868">
          <w:marLeft w:val="0"/>
          <w:marRight w:val="0"/>
          <w:marTop w:val="0"/>
          <w:marBottom w:val="0"/>
          <w:divBdr>
            <w:top w:val="none" w:sz="0" w:space="0" w:color="auto"/>
            <w:left w:val="none" w:sz="0" w:space="0" w:color="auto"/>
            <w:bottom w:val="none" w:sz="0" w:space="0" w:color="auto"/>
            <w:right w:val="none" w:sz="0" w:space="0" w:color="auto"/>
          </w:divBdr>
        </w:div>
        <w:div w:id="137113109">
          <w:marLeft w:val="0"/>
          <w:marRight w:val="0"/>
          <w:marTop w:val="0"/>
          <w:marBottom w:val="0"/>
          <w:divBdr>
            <w:top w:val="none" w:sz="0" w:space="0" w:color="auto"/>
            <w:left w:val="none" w:sz="0" w:space="0" w:color="auto"/>
            <w:bottom w:val="none" w:sz="0" w:space="0" w:color="auto"/>
            <w:right w:val="none" w:sz="0" w:space="0" w:color="auto"/>
          </w:divBdr>
        </w:div>
        <w:div w:id="2136874200">
          <w:marLeft w:val="0"/>
          <w:marRight w:val="0"/>
          <w:marTop w:val="0"/>
          <w:marBottom w:val="0"/>
          <w:divBdr>
            <w:top w:val="none" w:sz="0" w:space="0" w:color="auto"/>
            <w:left w:val="none" w:sz="0" w:space="0" w:color="auto"/>
            <w:bottom w:val="none" w:sz="0" w:space="0" w:color="auto"/>
            <w:right w:val="none" w:sz="0" w:space="0" w:color="auto"/>
          </w:divBdr>
        </w:div>
        <w:div w:id="295452102">
          <w:marLeft w:val="0"/>
          <w:marRight w:val="0"/>
          <w:marTop w:val="0"/>
          <w:marBottom w:val="0"/>
          <w:divBdr>
            <w:top w:val="none" w:sz="0" w:space="0" w:color="auto"/>
            <w:left w:val="none" w:sz="0" w:space="0" w:color="auto"/>
            <w:bottom w:val="none" w:sz="0" w:space="0" w:color="auto"/>
            <w:right w:val="none" w:sz="0" w:space="0" w:color="auto"/>
          </w:divBdr>
        </w:div>
        <w:div w:id="1598054288">
          <w:marLeft w:val="0"/>
          <w:marRight w:val="0"/>
          <w:marTop w:val="0"/>
          <w:marBottom w:val="0"/>
          <w:divBdr>
            <w:top w:val="none" w:sz="0" w:space="0" w:color="auto"/>
            <w:left w:val="none" w:sz="0" w:space="0" w:color="auto"/>
            <w:bottom w:val="none" w:sz="0" w:space="0" w:color="auto"/>
            <w:right w:val="none" w:sz="0" w:space="0" w:color="auto"/>
          </w:divBdr>
        </w:div>
        <w:div w:id="1101953898">
          <w:marLeft w:val="0"/>
          <w:marRight w:val="0"/>
          <w:marTop w:val="0"/>
          <w:marBottom w:val="0"/>
          <w:divBdr>
            <w:top w:val="none" w:sz="0" w:space="0" w:color="auto"/>
            <w:left w:val="none" w:sz="0" w:space="0" w:color="auto"/>
            <w:bottom w:val="none" w:sz="0" w:space="0" w:color="auto"/>
            <w:right w:val="none" w:sz="0" w:space="0" w:color="auto"/>
          </w:divBdr>
        </w:div>
        <w:div w:id="1274441783">
          <w:marLeft w:val="0"/>
          <w:marRight w:val="0"/>
          <w:marTop w:val="0"/>
          <w:marBottom w:val="0"/>
          <w:divBdr>
            <w:top w:val="none" w:sz="0" w:space="0" w:color="auto"/>
            <w:left w:val="none" w:sz="0" w:space="0" w:color="auto"/>
            <w:bottom w:val="none" w:sz="0" w:space="0" w:color="auto"/>
            <w:right w:val="none" w:sz="0" w:space="0" w:color="auto"/>
          </w:divBdr>
        </w:div>
        <w:div w:id="493497323">
          <w:marLeft w:val="0"/>
          <w:marRight w:val="0"/>
          <w:marTop w:val="0"/>
          <w:marBottom w:val="0"/>
          <w:divBdr>
            <w:top w:val="none" w:sz="0" w:space="0" w:color="auto"/>
            <w:left w:val="none" w:sz="0" w:space="0" w:color="auto"/>
            <w:bottom w:val="none" w:sz="0" w:space="0" w:color="auto"/>
            <w:right w:val="none" w:sz="0" w:space="0" w:color="auto"/>
          </w:divBdr>
        </w:div>
        <w:div w:id="1621953594">
          <w:marLeft w:val="0"/>
          <w:marRight w:val="0"/>
          <w:marTop w:val="0"/>
          <w:marBottom w:val="0"/>
          <w:divBdr>
            <w:top w:val="none" w:sz="0" w:space="0" w:color="auto"/>
            <w:left w:val="none" w:sz="0" w:space="0" w:color="auto"/>
            <w:bottom w:val="none" w:sz="0" w:space="0" w:color="auto"/>
            <w:right w:val="none" w:sz="0" w:space="0" w:color="auto"/>
          </w:divBdr>
        </w:div>
        <w:div w:id="637954588">
          <w:marLeft w:val="0"/>
          <w:marRight w:val="0"/>
          <w:marTop w:val="0"/>
          <w:marBottom w:val="0"/>
          <w:divBdr>
            <w:top w:val="none" w:sz="0" w:space="0" w:color="auto"/>
            <w:left w:val="none" w:sz="0" w:space="0" w:color="auto"/>
            <w:bottom w:val="none" w:sz="0" w:space="0" w:color="auto"/>
            <w:right w:val="none" w:sz="0" w:space="0" w:color="auto"/>
          </w:divBdr>
        </w:div>
        <w:div w:id="1739670405">
          <w:marLeft w:val="0"/>
          <w:marRight w:val="0"/>
          <w:marTop w:val="0"/>
          <w:marBottom w:val="0"/>
          <w:divBdr>
            <w:top w:val="none" w:sz="0" w:space="0" w:color="auto"/>
            <w:left w:val="none" w:sz="0" w:space="0" w:color="auto"/>
            <w:bottom w:val="none" w:sz="0" w:space="0" w:color="auto"/>
            <w:right w:val="none" w:sz="0" w:space="0" w:color="auto"/>
          </w:divBdr>
        </w:div>
        <w:div w:id="1372923064">
          <w:marLeft w:val="0"/>
          <w:marRight w:val="0"/>
          <w:marTop w:val="0"/>
          <w:marBottom w:val="0"/>
          <w:divBdr>
            <w:top w:val="none" w:sz="0" w:space="0" w:color="auto"/>
            <w:left w:val="none" w:sz="0" w:space="0" w:color="auto"/>
            <w:bottom w:val="none" w:sz="0" w:space="0" w:color="auto"/>
            <w:right w:val="none" w:sz="0" w:space="0" w:color="auto"/>
          </w:divBdr>
        </w:div>
        <w:div w:id="911768859">
          <w:marLeft w:val="0"/>
          <w:marRight w:val="0"/>
          <w:marTop w:val="0"/>
          <w:marBottom w:val="0"/>
          <w:divBdr>
            <w:top w:val="none" w:sz="0" w:space="0" w:color="auto"/>
            <w:left w:val="none" w:sz="0" w:space="0" w:color="auto"/>
            <w:bottom w:val="none" w:sz="0" w:space="0" w:color="auto"/>
            <w:right w:val="none" w:sz="0" w:space="0" w:color="auto"/>
          </w:divBdr>
        </w:div>
        <w:div w:id="331883932">
          <w:marLeft w:val="0"/>
          <w:marRight w:val="0"/>
          <w:marTop w:val="0"/>
          <w:marBottom w:val="0"/>
          <w:divBdr>
            <w:top w:val="none" w:sz="0" w:space="0" w:color="auto"/>
            <w:left w:val="none" w:sz="0" w:space="0" w:color="auto"/>
            <w:bottom w:val="none" w:sz="0" w:space="0" w:color="auto"/>
            <w:right w:val="none" w:sz="0" w:space="0" w:color="auto"/>
          </w:divBdr>
        </w:div>
        <w:div w:id="1925914650">
          <w:marLeft w:val="0"/>
          <w:marRight w:val="0"/>
          <w:marTop w:val="0"/>
          <w:marBottom w:val="0"/>
          <w:divBdr>
            <w:top w:val="none" w:sz="0" w:space="0" w:color="auto"/>
            <w:left w:val="none" w:sz="0" w:space="0" w:color="auto"/>
            <w:bottom w:val="none" w:sz="0" w:space="0" w:color="auto"/>
            <w:right w:val="none" w:sz="0" w:space="0" w:color="auto"/>
          </w:divBdr>
        </w:div>
        <w:div w:id="167336364">
          <w:marLeft w:val="0"/>
          <w:marRight w:val="0"/>
          <w:marTop w:val="0"/>
          <w:marBottom w:val="0"/>
          <w:divBdr>
            <w:top w:val="none" w:sz="0" w:space="0" w:color="auto"/>
            <w:left w:val="none" w:sz="0" w:space="0" w:color="auto"/>
            <w:bottom w:val="none" w:sz="0" w:space="0" w:color="auto"/>
            <w:right w:val="none" w:sz="0" w:space="0" w:color="auto"/>
          </w:divBdr>
        </w:div>
        <w:div w:id="1300920430">
          <w:marLeft w:val="0"/>
          <w:marRight w:val="0"/>
          <w:marTop w:val="0"/>
          <w:marBottom w:val="0"/>
          <w:divBdr>
            <w:top w:val="none" w:sz="0" w:space="0" w:color="auto"/>
            <w:left w:val="none" w:sz="0" w:space="0" w:color="auto"/>
            <w:bottom w:val="none" w:sz="0" w:space="0" w:color="auto"/>
            <w:right w:val="none" w:sz="0" w:space="0" w:color="auto"/>
          </w:divBdr>
        </w:div>
        <w:div w:id="972641332">
          <w:marLeft w:val="0"/>
          <w:marRight w:val="0"/>
          <w:marTop w:val="0"/>
          <w:marBottom w:val="0"/>
          <w:divBdr>
            <w:top w:val="none" w:sz="0" w:space="0" w:color="auto"/>
            <w:left w:val="none" w:sz="0" w:space="0" w:color="auto"/>
            <w:bottom w:val="none" w:sz="0" w:space="0" w:color="auto"/>
            <w:right w:val="none" w:sz="0" w:space="0" w:color="auto"/>
          </w:divBdr>
        </w:div>
        <w:div w:id="2031182741">
          <w:marLeft w:val="0"/>
          <w:marRight w:val="0"/>
          <w:marTop w:val="0"/>
          <w:marBottom w:val="0"/>
          <w:divBdr>
            <w:top w:val="none" w:sz="0" w:space="0" w:color="auto"/>
            <w:left w:val="none" w:sz="0" w:space="0" w:color="auto"/>
            <w:bottom w:val="none" w:sz="0" w:space="0" w:color="auto"/>
            <w:right w:val="none" w:sz="0" w:space="0" w:color="auto"/>
          </w:divBdr>
        </w:div>
        <w:div w:id="32535392">
          <w:marLeft w:val="0"/>
          <w:marRight w:val="0"/>
          <w:marTop w:val="0"/>
          <w:marBottom w:val="0"/>
          <w:divBdr>
            <w:top w:val="none" w:sz="0" w:space="0" w:color="auto"/>
            <w:left w:val="none" w:sz="0" w:space="0" w:color="auto"/>
            <w:bottom w:val="none" w:sz="0" w:space="0" w:color="auto"/>
            <w:right w:val="none" w:sz="0" w:space="0" w:color="auto"/>
          </w:divBdr>
        </w:div>
        <w:div w:id="1480657845">
          <w:marLeft w:val="0"/>
          <w:marRight w:val="0"/>
          <w:marTop w:val="0"/>
          <w:marBottom w:val="0"/>
          <w:divBdr>
            <w:top w:val="none" w:sz="0" w:space="0" w:color="auto"/>
            <w:left w:val="none" w:sz="0" w:space="0" w:color="auto"/>
            <w:bottom w:val="none" w:sz="0" w:space="0" w:color="auto"/>
            <w:right w:val="none" w:sz="0" w:space="0" w:color="auto"/>
          </w:divBdr>
        </w:div>
        <w:div w:id="694041087">
          <w:marLeft w:val="0"/>
          <w:marRight w:val="0"/>
          <w:marTop w:val="0"/>
          <w:marBottom w:val="0"/>
          <w:divBdr>
            <w:top w:val="none" w:sz="0" w:space="0" w:color="auto"/>
            <w:left w:val="none" w:sz="0" w:space="0" w:color="auto"/>
            <w:bottom w:val="none" w:sz="0" w:space="0" w:color="auto"/>
            <w:right w:val="none" w:sz="0" w:space="0" w:color="auto"/>
          </w:divBdr>
        </w:div>
        <w:div w:id="2012289577">
          <w:marLeft w:val="0"/>
          <w:marRight w:val="0"/>
          <w:marTop w:val="0"/>
          <w:marBottom w:val="0"/>
          <w:divBdr>
            <w:top w:val="none" w:sz="0" w:space="0" w:color="auto"/>
            <w:left w:val="none" w:sz="0" w:space="0" w:color="auto"/>
            <w:bottom w:val="none" w:sz="0" w:space="0" w:color="auto"/>
            <w:right w:val="none" w:sz="0" w:space="0" w:color="auto"/>
          </w:divBdr>
        </w:div>
        <w:div w:id="764155316">
          <w:marLeft w:val="0"/>
          <w:marRight w:val="0"/>
          <w:marTop w:val="0"/>
          <w:marBottom w:val="0"/>
          <w:divBdr>
            <w:top w:val="none" w:sz="0" w:space="0" w:color="auto"/>
            <w:left w:val="none" w:sz="0" w:space="0" w:color="auto"/>
            <w:bottom w:val="none" w:sz="0" w:space="0" w:color="auto"/>
            <w:right w:val="none" w:sz="0" w:space="0" w:color="auto"/>
          </w:divBdr>
        </w:div>
        <w:div w:id="470751862">
          <w:marLeft w:val="0"/>
          <w:marRight w:val="0"/>
          <w:marTop w:val="0"/>
          <w:marBottom w:val="0"/>
          <w:divBdr>
            <w:top w:val="none" w:sz="0" w:space="0" w:color="auto"/>
            <w:left w:val="none" w:sz="0" w:space="0" w:color="auto"/>
            <w:bottom w:val="none" w:sz="0" w:space="0" w:color="auto"/>
            <w:right w:val="none" w:sz="0" w:space="0" w:color="auto"/>
          </w:divBdr>
        </w:div>
        <w:div w:id="993876880">
          <w:marLeft w:val="0"/>
          <w:marRight w:val="0"/>
          <w:marTop w:val="0"/>
          <w:marBottom w:val="0"/>
          <w:divBdr>
            <w:top w:val="none" w:sz="0" w:space="0" w:color="auto"/>
            <w:left w:val="none" w:sz="0" w:space="0" w:color="auto"/>
            <w:bottom w:val="none" w:sz="0" w:space="0" w:color="auto"/>
            <w:right w:val="none" w:sz="0" w:space="0" w:color="auto"/>
          </w:divBdr>
        </w:div>
        <w:div w:id="1300843457">
          <w:marLeft w:val="0"/>
          <w:marRight w:val="0"/>
          <w:marTop w:val="0"/>
          <w:marBottom w:val="0"/>
          <w:divBdr>
            <w:top w:val="none" w:sz="0" w:space="0" w:color="auto"/>
            <w:left w:val="none" w:sz="0" w:space="0" w:color="auto"/>
            <w:bottom w:val="none" w:sz="0" w:space="0" w:color="auto"/>
            <w:right w:val="none" w:sz="0" w:space="0" w:color="auto"/>
          </w:divBdr>
        </w:div>
        <w:div w:id="1138838629">
          <w:marLeft w:val="0"/>
          <w:marRight w:val="0"/>
          <w:marTop w:val="0"/>
          <w:marBottom w:val="0"/>
          <w:divBdr>
            <w:top w:val="none" w:sz="0" w:space="0" w:color="auto"/>
            <w:left w:val="none" w:sz="0" w:space="0" w:color="auto"/>
            <w:bottom w:val="none" w:sz="0" w:space="0" w:color="auto"/>
            <w:right w:val="none" w:sz="0" w:space="0" w:color="auto"/>
          </w:divBdr>
        </w:div>
        <w:div w:id="1353187461">
          <w:marLeft w:val="0"/>
          <w:marRight w:val="0"/>
          <w:marTop w:val="0"/>
          <w:marBottom w:val="0"/>
          <w:divBdr>
            <w:top w:val="none" w:sz="0" w:space="0" w:color="auto"/>
            <w:left w:val="none" w:sz="0" w:space="0" w:color="auto"/>
            <w:bottom w:val="none" w:sz="0" w:space="0" w:color="auto"/>
            <w:right w:val="none" w:sz="0" w:space="0" w:color="auto"/>
          </w:divBdr>
        </w:div>
        <w:div w:id="1795362240">
          <w:marLeft w:val="0"/>
          <w:marRight w:val="0"/>
          <w:marTop w:val="0"/>
          <w:marBottom w:val="0"/>
          <w:divBdr>
            <w:top w:val="none" w:sz="0" w:space="0" w:color="auto"/>
            <w:left w:val="none" w:sz="0" w:space="0" w:color="auto"/>
            <w:bottom w:val="none" w:sz="0" w:space="0" w:color="auto"/>
            <w:right w:val="none" w:sz="0" w:space="0" w:color="auto"/>
          </w:divBdr>
        </w:div>
        <w:div w:id="18045937">
          <w:marLeft w:val="0"/>
          <w:marRight w:val="0"/>
          <w:marTop w:val="0"/>
          <w:marBottom w:val="0"/>
          <w:divBdr>
            <w:top w:val="none" w:sz="0" w:space="0" w:color="auto"/>
            <w:left w:val="none" w:sz="0" w:space="0" w:color="auto"/>
            <w:bottom w:val="none" w:sz="0" w:space="0" w:color="auto"/>
            <w:right w:val="none" w:sz="0" w:space="0" w:color="auto"/>
          </w:divBdr>
        </w:div>
        <w:div w:id="1631663772">
          <w:marLeft w:val="0"/>
          <w:marRight w:val="0"/>
          <w:marTop w:val="0"/>
          <w:marBottom w:val="0"/>
          <w:divBdr>
            <w:top w:val="none" w:sz="0" w:space="0" w:color="auto"/>
            <w:left w:val="none" w:sz="0" w:space="0" w:color="auto"/>
            <w:bottom w:val="none" w:sz="0" w:space="0" w:color="auto"/>
            <w:right w:val="none" w:sz="0" w:space="0" w:color="auto"/>
          </w:divBdr>
        </w:div>
        <w:div w:id="633684627">
          <w:marLeft w:val="0"/>
          <w:marRight w:val="0"/>
          <w:marTop w:val="0"/>
          <w:marBottom w:val="0"/>
          <w:divBdr>
            <w:top w:val="none" w:sz="0" w:space="0" w:color="auto"/>
            <w:left w:val="none" w:sz="0" w:space="0" w:color="auto"/>
            <w:bottom w:val="none" w:sz="0" w:space="0" w:color="auto"/>
            <w:right w:val="none" w:sz="0" w:space="0" w:color="auto"/>
          </w:divBdr>
        </w:div>
        <w:div w:id="680476118">
          <w:marLeft w:val="0"/>
          <w:marRight w:val="0"/>
          <w:marTop w:val="0"/>
          <w:marBottom w:val="0"/>
          <w:divBdr>
            <w:top w:val="none" w:sz="0" w:space="0" w:color="auto"/>
            <w:left w:val="none" w:sz="0" w:space="0" w:color="auto"/>
            <w:bottom w:val="none" w:sz="0" w:space="0" w:color="auto"/>
            <w:right w:val="none" w:sz="0" w:space="0" w:color="auto"/>
          </w:divBdr>
        </w:div>
        <w:div w:id="1671719258">
          <w:marLeft w:val="0"/>
          <w:marRight w:val="0"/>
          <w:marTop w:val="0"/>
          <w:marBottom w:val="0"/>
          <w:divBdr>
            <w:top w:val="none" w:sz="0" w:space="0" w:color="auto"/>
            <w:left w:val="none" w:sz="0" w:space="0" w:color="auto"/>
            <w:bottom w:val="none" w:sz="0" w:space="0" w:color="auto"/>
            <w:right w:val="none" w:sz="0" w:space="0" w:color="auto"/>
          </w:divBdr>
        </w:div>
        <w:div w:id="1204173240">
          <w:marLeft w:val="0"/>
          <w:marRight w:val="0"/>
          <w:marTop w:val="0"/>
          <w:marBottom w:val="0"/>
          <w:divBdr>
            <w:top w:val="none" w:sz="0" w:space="0" w:color="auto"/>
            <w:left w:val="none" w:sz="0" w:space="0" w:color="auto"/>
            <w:bottom w:val="none" w:sz="0" w:space="0" w:color="auto"/>
            <w:right w:val="none" w:sz="0" w:space="0" w:color="auto"/>
          </w:divBdr>
        </w:div>
        <w:div w:id="1314990510">
          <w:marLeft w:val="0"/>
          <w:marRight w:val="0"/>
          <w:marTop w:val="0"/>
          <w:marBottom w:val="0"/>
          <w:divBdr>
            <w:top w:val="none" w:sz="0" w:space="0" w:color="auto"/>
            <w:left w:val="none" w:sz="0" w:space="0" w:color="auto"/>
            <w:bottom w:val="none" w:sz="0" w:space="0" w:color="auto"/>
            <w:right w:val="none" w:sz="0" w:space="0" w:color="auto"/>
          </w:divBdr>
        </w:div>
        <w:div w:id="505361332">
          <w:marLeft w:val="0"/>
          <w:marRight w:val="0"/>
          <w:marTop w:val="0"/>
          <w:marBottom w:val="0"/>
          <w:divBdr>
            <w:top w:val="none" w:sz="0" w:space="0" w:color="auto"/>
            <w:left w:val="none" w:sz="0" w:space="0" w:color="auto"/>
            <w:bottom w:val="none" w:sz="0" w:space="0" w:color="auto"/>
            <w:right w:val="none" w:sz="0" w:space="0" w:color="auto"/>
          </w:divBdr>
        </w:div>
        <w:div w:id="697436169">
          <w:marLeft w:val="0"/>
          <w:marRight w:val="0"/>
          <w:marTop w:val="0"/>
          <w:marBottom w:val="0"/>
          <w:divBdr>
            <w:top w:val="none" w:sz="0" w:space="0" w:color="auto"/>
            <w:left w:val="none" w:sz="0" w:space="0" w:color="auto"/>
            <w:bottom w:val="none" w:sz="0" w:space="0" w:color="auto"/>
            <w:right w:val="none" w:sz="0" w:space="0" w:color="auto"/>
          </w:divBdr>
        </w:div>
        <w:div w:id="1105228990">
          <w:marLeft w:val="0"/>
          <w:marRight w:val="0"/>
          <w:marTop w:val="0"/>
          <w:marBottom w:val="0"/>
          <w:divBdr>
            <w:top w:val="none" w:sz="0" w:space="0" w:color="auto"/>
            <w:left w:val="none" w:sz="0" w:space="0" w:color="auto"/>
            <w:bottom w:val="none" w:sz="0" w:space="0" w:color="auto"/>
            <w:right w:val="none" w:sz="0" w:space="0" w:color="auto"/>
          </w:divBdr>
        </w:div>
        <w:div w:id="1440949586">
          <w:marLeft w:val="0"/>
          <w:marRight w:val="0"/>
          <w:marTop w:val="0"/>
          <w:marBottom w:val="0"/>
          <w:divBdr>
            <w:top w:val="none" w:sz="0" w:space="0" w:color="auto"/>
            <w:left w:val="none" w:sz="0" w:space="0" w:color="auto"/>
            <w:bottom w:val="none" w:sz="0" w:space="0" w:color="auto"/>
            <w:right w:val="none" w:sz="0" w:space="0" w:color="auto"/>
          </w:divBdr>
        </w:div>
        <w:div w:id="1463113276">
          <w:marLeft w:val="0"/>
          <w:marRight w:val="0"/>
          <w:marTop w:val="0"/>
          <w:marBottom w:val="0"/>
          <w:divBdr>
            <w:top w:val="none" w:sz="0" w:space="0" w:color="auto"/>
            <w:left w:val="none" w:sz="0" w:space="0" w:color="auto"/>
            <w:bottom w:val="none" w:sz="0" w:space="0" w:color="auto"/>
            <w:right w:val="none" w:sz="0" w:space="0" w:color="auto"/>
          </w:divBdr>
        </w:div>
        <w:div w:id="1475101203">
          <w:marLeft w:val="0"/>
          <w:marRight w:val="0"/>
          <w:marTop w:val="0"/>
          <w:marBottom w:val="0"/>
          <w:divBdr>
            <w:top w:val="none" w:sz="0" w:space="0" w:color="auto"/>
            <w:left w:val="none" w:sz="0" w:space="0" w:color="auto"/>
            <w:bottom w:val="none" w:sz="0" w:space="0" w:color="auto"/>
            <w:right w:val="none" w:sz="0" w:space="0" w:color="auto"/>
          </w:divBdr>
        </w:div>
        <w:div w:id="2009749964">
          <w:marLeft w:val="0"/>
          <w:marRight w:val="0"/>
          <w:marTop w:val="0"/>
          <w:marBottom w:val="0"/>
          <w:divBdr>
            <w:top w:val="none" w:sz="0" w:space="0" w:color="auto"/>
            <w:left w:val="none" w:sz="0" w:space="0" w:color="auto"/>
            <w:bottom w:val="none" w:sz="0" w:space="0" w:color="auto"/>
            <w:right w:val="none" w:sz="0" w:space="0" w:color="auto"/>
          </w:divBdr>
        </w:div>
        <w:div w:id="2103796395">
          <w:marLeft w:val="0"/>
          <w:marRight w:val="0"/>
          <w:marTop w:val="0"/>
          <w:marBottom w:val="0"/>
          <w:divBdr>
            <w:top w:val="none" w:sz="0" w:space="0" w:color="auto"/>
            <w:left w:val="none" w:sz="0" w:space="0" w:color="auto"/>
            <w:bottom w:val="none" w:sz="0" w:space="0" w:color="auto"/>
            <w:right w:val="none" w:sz="0" w:space="0" w:color="auto"/>
          </w:divBdr>
        </w:div>
        <w:div w:id="1674137894">
          <w:marLeft w:val="0"/>
          <w:marRight w:val="0"/>
          <w:marTop w:val="0"/>
          <w:marBottom w:val="0"/>
          <w:divBdr>
            <w:top w:val="none" w:sz="0" w:space="0" w:color="auto"/>
            <w:left w:val="none" w:sz="0" w:space="0" w:color="auto"/>
            <w:bottom w:val="none" w:sz="0" w:space="0" w:color="auto"/>
            <w:right w:val="none" w:sz="0" w:space="0" w:color="auto"/>
          </w:divBdr>
        </w:div>
        <w:div w:id="791175219">
          <w:marLeft w:val="0"/>
          <w:marRight w:val="0"/>
          <w:marTop w:val="0"/>
          <w:marBottom w:val="0"/>
          <w:divBdr>
            <w:top w:val="none" w:sz="0" w:space="0" w:color="auto"/>
            <w:left w:val="none" w:sz="0" w:space="0" w:color="auto"/>
            <w:bottom w:val="none" w:sz="0" w:space="0" w:color="auto"/>
            <w:right w:val="none" w:sz="0" w:space="0" w:color="auto"/>
          </w:divBdr>
        </w:div>
        <w:div w:id="556597536">
          <w:marLeft w:val="0"/>
          <w:marRight w:val="0"/>
          <w:marTop w:val="0"/>
          <w:marBottom w:val="0"/>
          <w:divBdr>
            <w:top w:val="none" w:sz="0" w:space="0" w:color="auto"/>
            <w:left w:val="none" w:sz="0" w:space="0" w:color="auto"/>
            <w:bottom w:val="none" w:sz="0" w:space="0" w:color="auto"/>
            <w:right w:val="none" w:sz="0" w:space="0" w:color="auto"/>
          </w:divBdr>
        </w:div>
        <w:div w:id="979961021">
          <w:marLeft w:val="0"/>
          <w:marRight w:val="0"/>
          <w:marTop w:val="0"/>
          <w:marBottom w:val="0"/>
          <w:divBdr>
            <w:top w:val="none" w:sz="0" w:space="0" w:color="auto"/>
            <w:left w:val="none" w:sz="0" w:space="0" w:color="auto"/>
            <w:bottom w:val="none" w:sz="0" w:space="0" w:color="auto"/>
            <w:right w:val="none" w:sz="0" w:space="0" w:color="auto"/>
          </w:divBdr>
        </w:div>
        <w:div w:id="1114523780">
          <w:marLeft w:val="0"/>
          <w:marRight w:val="0"/>
          <w:marTop w:val="0"/>
          <w:marBottom w:val="0"/>
          <w:divBdr>
            <w:top w:val="none" w:sz="0" w:space="0" w:color="auto"/>
            <w:left w:val="none" w:sz="0" w:space="0" w:color="auto"/>
            <w:bottom w:val="none" w:sz="0" w:space="0" w:color="auto"/>
            <w:right w:val="none" w:sz="0" w:space="0" w:color="auto"/>
          </w:divBdr>
        </w:div>
        <w:div w:id="352657927">
          <w:marLeft w:val="0"/>
          <w:marRight w:val="0"/>
          <w:marTop w:val="0"/>
          <w:marBottom w:val="0"/>
          <w:divBdr>
            <w:top w:val="none" w:sz="0" w:space="0" w:color="auto"/>
            <w:left w:val="none" w:sz="0" w:space="0" w:color="auto"/>
            <w:bottom w:val="none" w:sz="0" w:space="0" w:color="auto"/>
            <w:right w:val="none" w:sz="0" w:space="0" w:color="auto"/>
          </w:divBdr>
        </w:div>
        <w:div w:id="1896815517">
          <w:marLeft w:val="0"/>
          <w:marRight w:val="0"/>
          <w:marTop w:val="0"/>
          <w:marBottom w:val="0"/>
          <w:divBdr>
            <w:top w:val="none" w:sz="0" w:space="0" w:color="auto"/>
            <w:left w:val="none" w:sz="0" w:space="0" w:color="auto"/>
            <w:bottom w:val="none" w:sz="0" w:space="0" w:color="auto"/>
            <w:right w:val="none" w:sz="0" w:space="0" w:color="auto"/>
          </w:divBdr>
        </w:div>
        <w:div w:id="1434787365">
          <w:marLeft w:val="0"/>
          <w:marRight w:val="0"/>
          <w:marTop w:val="0"/>
          <w:marBottom w:val="0"/>
          <w:divBdr>
            <w:top w:val="none" w:sz="0" w:space="0" w:color="auto"/>
            <w:left w:val="none" w:sz="0" w:space="0" w:color="auto"/>
            <w:bottom w:val="none" w:sz="0" w:space="0" w:color="auto"/>
            <w:right w:val="none" w:sz="0" w:space="0" w:color="auto"/>
          </w:divBdr>
        </w:div>
        <w:div w:id="294720427">
          <w:marLeft w:val="0"/>
          <w:marRight w:val="0"/>
          <w:marTop w:val="0"/>
          <w:marBottom w:val="0"/>
          <w:divBdr>
            <w:top w:val="none" w:sz="0" w:space="0" w:color="auto"/>
            <w:left w:val="none" w:sz="0" w:space="0" w:color="auto"/>
            <w:bottom w:val="none" w:sz="0" w:space="0" w:color="auto"/>
            <w:right w:val="none" w:sz="0" w:space="0" w:color="auto"/>
          </w:divBdr>
        </w:div>
        <w:div w:id="594363889">
          <w:marLeft w:val="0"/>
          <w:marRight w:val="0"/>
          <w:marTop w:val="0"/>
          <w:marBottom w:val="0"/>
          <w:divBdr>
            <w:top w:val="none" w:sz="0" w:space="0" w:color="auto"/>
            <w:left w:val="none" w:sz="0" w:space="0" w:color="auto"/>
            <w:bottom w:val="none" w:sz="0" w:space="0" w:color="auto"/>
            <w:right w:val="none" w:sz="0" w:space="0" w:color="auto"/>
          </w:divBdr>
        </w:div>
        <w:div w:id="1367020807">
          <w:marLeft w:val="0"/>
          <w:marRight w:val="0"/>
          <w:marTop w:val="0"/>
          <w:marBottom w:val="0"/>
          <w:divBdr>
            <w:top w:val="none" w:sz="0" w:space="0" w:color="auto"/>
            <w:left w:val="none" w:sz="0" w:space="0" w:color="auto"/>
            <w:bottom w:val="none" w:sz="0" w:space="0" w:color="auto"/>
            <w:right w:val="none" w:sz="0" w:space="0" w:color="auto"/>
          </w:divBdr>
        </w:div>
        <w:div w:id="1003892161">
          <w:marLeft w:val="0"/>
          <w:marRight w:val="0"/>
          <w:marTop w:val="0"/>
          <w:marBottom w:val="0"/>
          <w:divBdr>
            <w:top w:val="none" w:sz="0" w:space="0" w:color="auto"/>
            <w:left w:val="none" w:sz="0" w:space="0" w:color="auto"/>
            <w:bottom w:val="none" w:sz="0" w:space="0" w:color="auto"/>
            <w:right w:val="none" w:sz="0" w:space="0" w:color="auto"/>
          </w:divBdr>
        </w:div>
        <w:div w:id="1230766573">
          <w:marLeft w:val="0"/>
          <w:marRight w:val="0"/>
          <w:marTop w:val="0"/>
          <w:marBottom w:val="0"/>
          <w:divBdr>
            <w:top w:val="none" w:sz="0" w:space="0" w:color="auto"/>
            <w:left w:val="none" w:sz="0" w:space="0" w:color="auto"/>
            <w:bottom w:val="none" w:sz="0" w:space="0" w:color="auto"/>
            <w:right w:val="none" w:sz="0" w:space="0" w:color="auto"/>
          </w:divBdr>
        </w:div>
        <w:div w:id="1518693398">
          <w:marLeft w:val="0"/>
          <w:marRight w:val="0"/>
          <w:marTop w:val="0"/>
          <w:marBottom w:val="0"/>
          <w:divBdr>
            <w:top w:val="none" w:sz="0" w:space="0" w:color="auto"/>
            <w:left w:val="none" w:sz="0" w:space="0" w:color="auto"/>
            <w:bottom w:val="none" w:sz="0" w:space="0" w:color="auto"/>
            <w:right w:val="none" w:sz="0" w:space="0" w:color="auto"/>
          </w:divBdr>
        </w:div>
        <w:div w:id="919097701">
          <w:marLeft w:val="0"/>
          <w:marRight w:val="0"/>
          <w:marTop w:val="0"/>
          <w:marBottom w:val="0"/>
          <w:divBdr>
            <w:top w:val="none" w:sz="0" w:space="0" w:color="auto"/>
            <w:left w:val="none" w:sz="0" w:space="0" w:color="auto"/>
            <w:bottom w:val="none" w:sz="0" w:space="0" w:color="auto"/>
            <w:right w:val="none" w:sz="0" w:space="0" w:color="auto"/>
          </w:divBdr>
        </w:div>
        <w:div w:id="786506196">
          <w:marLeft w:val="0"/>
          <w:marRight w:val="0"/>
          <w:marTop w:val="0"/>
          <w:marBottom w:val="0"/>
          <w:divBdr>
            <w:top w:val="none" w:sz="0" w:space="0" w:color="auto"/>
            <w:left w:val="none" w:sz="0" w:space="0" w:color="auto"/>
            <w:bottom w:val="none" w:sz="0" w:space="0" w:color="auto"/>
            <w:right w:val="none" w:sz="0" w:space="0" w:color="auto"/>
          </w:divBdr>
        </w:div>
        <w:div w:id="1421222625">
          <w:marLeft w:val="0"/>
          <w:marRight w:val="0"/>
          <w:marTop w:val="0"/>
          <w:marBottom w:val="0"/>
          <w:divBdr>
            <w:top w:val="none" w:sz="0" w:space="0" w:color="auto"/>
            <w:left w:val="none" w:sz="0" w:space="0" w:color="auto"/>
            <w:bottom w:val="none" w:sz="0" w:space="0" w:color="auto"/>
            <w:right w:val="none" w:sz="0" w:space="0" w:color="auto"/>
          </w:divBdr>
        </w:div>
        <w:div w:id="503906504">
          <w:marLeft w:val="0"/>
          <w:marRight w:val="0"/>
          <w:marTop w:val="0"/>
          <w:marBottom w:val="0"/>
          <w:divBdr>
            <w:top w:val="none" w:sz="0" w:space="0" w:color="auto"/>
            <w:left w:val="none" w:sz="0" w:space="0" w:color="auto"/>
            <w:bottom w:val="none" w:sz="0" w:space="0" w:color="auto"/>
            <w:right w:val="none" w:sz="0" w:space="0" w:color="auto"/>
          </w:divBdr>
        </w:div>
        <w:div w:id="67927706">
          <w:marLeft w:val="0"/>
          <w:marRight w:val="0"/>
          <w:marTop w:val="0"/>
          <w:marBottom w:val="0"/>
          <w:divBdr>
            <w:top w:val="none" w:sz="0" w:space="0" w:color="auto"/>
            <w:left w:val="none" w:sz="0" w:space="0" w:color="auto"/>
            <w:bottom w:val="none" w:sz="0" w:space="0" w:color="auto"/>
            <w:right w:val="none" w:sz="0" w:space="0" w:color="auto"/>
          </w:divBdr>
        </w:div>
        <w:div w:id="407271900">
          <w:marLeft w:val="0"/>
          <w:marRight w:val="0"/>
          <w:marTop w:val="0"/>
          <w:marBottom w:val="0"/>
          <w:divBdr>
            <w:top w:val="none" w:sz="0" w:space="0" w:color="auto"/>
            <w:left w:val="none" w:sz="0" w:space="0" w:color="auto"/>
            <w:bottom w:val="none" w:sz="0" w:space="0" w:color="auto"/>
            <w:right w:val="none" w:sz="0" w:space="0" w:color="auto"/>
          </w:divBdr>
        </w:div>
        <w:div w:id="600377790">
          <w:marLeft w:val="0"/>
          <w:marRight w:val="0"/>
          <w:marTop w:val="0"/>
          <w:marBottom w:val="0"/>
          <w:divBdr>
            <w:top w:val="none" w:sz="0" w:space="0" w:color="auto"/>
            <w:left w:val="none" w:sz="0" w:space="0" w:color="auto"/>
            <w:bottom w:val="none" w:sz="0" w:space="0" w:color="auto"/>
            <w:right w:val="none" w:sz="0" w:space="0" w:color="auto"/>
          </w:divBdr>
        </w:div>
        <w:div w:id="1360009102">
          <w:marLeft w:val="0"/>
          <w:marRight w:val="0"/>
          <w:marTop w:val="0"/>
          <w:marBottom w:val="0"/>
          <w:divBdr>
            <w:top w:val="none" w:sz="0" w:space="0" w:color="auto"/>
            <w:left w:val="none" w:sz="0" w:space="0" w:color="auto"/>
            <w:bottom w:val="none" w:sz="0" w:space="0" w:color="auto"/>
            <w:right w:val="none" w:sz="0" w:space="0" w:color="auto"/>
          </w:divBdr>
        </w:div>
        <w:div w:id="955940349">
          <w:marLeft w:val="0"/>
          <w:marRight w:val="0"/>
          <w:marTop w:val="0"/>
          <w:marBottom w:val="0"/>
          <w:divBdr>
            <w:top w:val="none" w:sz="0" w:space="0" w:color="auto"/>
            <w:left w:val="none" w:sz="0" w:space="0" w:color="auto"/>
            <w:bottom w:val="none" w:sz="0" w:space="0" w:color="auto"/>
            <w:right w:val="none" w:sz="0" w:space="0" w:color="auto"/>
          </w:divBdr>
        </w:div>
        <w:div w:id="144708042">
          <w:marLeft w:val="0"/>
          <w:marRight w:val="0"/>
          <w:marTop w:val="0"/>
          <w:marBottom w:val="0"/>
          <w:divBdr>
            <w:top w:val="none" w:sz="0" w:space="0" w:color="auto"/>
            <w:left w:val="none" w:sz="0" w:space="0" w:color="auto"/>
            <w:bottom w:val="none" w:sz="0" w:space="0" w:color="auto"/>
            <w:right w:val="none" w:sz="0" w:space="0" w:color="auto"/>
          </w:divBdr>
        </w:div>
        <w:div w:id="10692942">
          <w:marLeft w:val="0"/>
          <w:marRight w:val="0"/>
          <w:marTop w:val="0"/>
          <w:marBottom w:val="0"/>
          <w:divBdr>
            <w:top w:val="none" w:sz="0" w:space="0" w:color="auto"/>
            <w:left w:val="none" w:sz="0" w:space="0" w:color="auto"/>
            <w:bottom w:val="none" w:sz="0" w:space="0" w:color="auto"/>
            <w:right w:val="none" w:sz="0" w:space="0" w:color="auto"/>
          </w:divBdr>
        </w:div>
        <w:div w:id="723023008">
          <w:marLeft w:val="0"/>
          <w:marRight w:val="0"/>
          <w:marTop w:val="0"/>
          <w:marBottom w:val="0"/>
          <w:divBdr>
            <w:top w:val="none" w:sz="0" w:space="0" w:color="auto"/>
            <w:left w:val="none" w:sz="0" w:space="0" w:color="auto"/>
            <w:bottom w:val="none" w:sz="0" w:space="0" w:color="auto"/>
            <w:right w:val="none" w:sz="0" w:space="0" w:color="auto"/>
          </w:divBdr>
        </w:div>
        <w:div w:id="948468461">
          <w:marLeft w:val="0"/>
          <w:marRight w:val="0"/>
          <w:marTop w:val="0"/>
          <w:marBottom w:val="0"/>
          <w:divBdr>
            <w:top w:val="none" w:sz="0" w:space="0" w:color="auto"/>
            <w:left w:val="none" w:sz="0" w:space="0" w:color="auto"/>
            <w:bottom w:val="none" w:sz="0" w:space="0" w:color="auto"/>
            <w:right w:val="none" w:sz="0" w:space="0" w:color="auto"/>
          </w:divBdr>
        </w:div>
        <w:div w:id="142739030">
          <w:marLeft w:val="0"/>
          <w:marRight w:val="0"/>
          <w:marTop w:val="0"/>
          <w:marBottom w:val="0"/>
          <w:divBdr>
            <w:top w:val="none" w:sz="0" w:space="0" w:color="auto"/>
            <w:left w:val="none" w:sz="0" w:space="0" w:color="auto"/>
            <w:bottom w:val="none" w:sz="0" w:space="0" w:color="auto"/>
            <w:right w:val="none" w:sz="0" w:space="0" w:color="auto"/>
          </w:divBdr>
        </w:div>
        <w:div w:id="532883479">
          <w:marLeft w:val="0"/>
          <w:marRight w:val="0"/>
          <w:marTop w:val="0"/>
          <w:marBottom w:val="0"/>
          <w:divBdr>
            <w:top w:val="none" w:sz="0" w:space="0" w:color="auto"/>
            <w:left w:val="none" w:sz="0" w:space="0" w:color="auto"/>
            <w:bottom w:val="none" w:sz="0" w:space="0" w:color="auto"/>
            <w:right w:val="none" w:sz="0" w:space="0" w:color="auto"/>
          </w:divBdr>
        </w:div>
        <w:div w:id="9725260">
          <w:marLeft w:val="0"/>
          <w:marRight w:val="0"/>
          <w:marTop w:val="0"/>
          <w:marBottom w:val="0"/>
          <w:divBdr>
            <w:top w:val="none" w:sz="0" w:space="0" w:color="auto"/>
            <w:left w:val="none" w:sz="0" w:space="0" w:color="auto"/>
            <w:bottom w:val="none" w:sz="0" w:space="0" w:color="auto"/>
            <w:right w:val="none" w:sz="0" w:space="0" w:color="auto"/>
          </w:divBdr>
        </w:div>
        <w:div w:id="1258782596">
          <w:marLeft w:val="0"/>
          <w:marRight w:val="0"/>
          <w:marTop w:val="0"/>
          <w:marBottom w:val="0"/>
          <w:divBdr>
            <w:top w:val="none" w:sz="0" w:space="0" w:color="auto"/>
            <w:left w:val="none" w:sz="0" w:space="0" w:color="auto"/>
            <w:bottom w:val="none" w:sz="0" w:space="0" w:color="auto"/>
            <w:right w:val="none" w:sz="0" w:space="0" w:color="auto"/>
          </w:divBdr>
        </w:div>
        <w:div w:id="318384009">
          <w:marLeft w:val="0"/>
          <w:marRight w:val="0"/>
          <w:marTop w:val="0"/>
          <w:marBottom w:val="0"/>
          <w:divBdr>
            <w:top w:val="none" w:sz="0" w:space="0" w:color="auto"/>
            <w:left w:val="none" w:sz="0" w:space="0" w:color="auto"/>
            <w:bottom w:val="none" w:sz="0" w:space="0" w:color="auto"/>
            <w:right w:val="none" w:sz="0" w:space="0" w:color="auto"/>
          </w:divBdr>
        </w:div>
        <w:div w:id="1503737668">
          <w:marLeft w:val="0"/>
          <w:marRight w:val="0"/>
          <w:marTop w:val="0"/>
          <w:marBottom w:val="0"/>
          <w:divBdr>
            <w:top w:val="none" w:sz="0" w:space="0" w:color="auto"/>
            <w:left w:val="none" w:sz="0" w:space="0" w:color="auto"/>
            <w:bottom w:val="none" w:sz="0" w:space="0" w:color="auto"/>
            <w:right w:val="none" w:sz="0" w:space="0" w:color="auto"/>
          </w:divBdr>
        </w:div>
        <w:div w:id="904922904">
          <w:marLeft w:val="0"/>
          <w:marRight w:val="0"/>
          <w:marTop w:val="0"/>
          <w:marBottom w:val="0"/>
          <w:divBdr>
            <w:top w:val="none" w:sz="0" w:space="0" w:color="auto"/>
            <w:left w:val="none" w:sz="0" w:space="0" w:color="auto"/>
            <w:bottom w:val="none" w:sz="0" w:space="0" w:color="auto"/>
            <w:right w:val="none" w:sz="0" w:space="0" w:color="auto"/>
          </w:divBdr>
        </w:div>
        <w:div w:id="933822532">
          <w:marLeft w:val="0"/>
          <w:marRight w:val="0"/>
          <w:marTop w:val="0"/>
          <w:marBottom w:val="0"/>
          <w:divBdr>
            <w:top w:val="none" w:sz="0" w:space="0" w:color="auto"/>
            <w:left w:val="none" w:sz="0" w:space="0" w:color="auto"/>
            <w:bottom w:val="none" w:sz="0" w:space="0" w:color="auto"/>
            <w:right w:val="none" w:sz="0" w:space="0" w:color="auto"/>
          </w:divBdr>
        </w:div>
        <w:div w:id="1124614494">
          <w:marLeft w:val="0"/>
          <w:marRight w:val="0"/>
          <w:marTop w:val="0"/>
          <w:marBottom w:val="0"/>
          <w:divBdr>
            <w:top w:val="none" w:sz="0" w:space="0" w:color="auto"/>
            <w:left w:val="none" w:sz="0" w:space="0" w:color="auto"/>
            <w:bottom w:val="none" w:sz="0" w:space="0" w:color="auto"/>
            <w:right w:val="none" w:sz="0" w:space="0" w:color="auto"/>
          </w:divBdr>
        </w:div>
        <w:div w:id="1380934861">
          <w:marLeft w:val="0"/>
          <w:marRight w:val="0"/>
          <w:marTop w:val="0"/>
          <w:marBottom w:val="0"/>
          <w:divBdr>
            <w:top w:val="none" w:sz="0" w:space="0" w:color="auto"/>
            <w:left w:val="none" w:sz="0" w:space="0" w:color="auto"/>
            <w:bottom w:val="none" w:sz="0" w:space="0" w:color="auto"/>
            <w:right w:val="none" w:sz="0" w:space="0" w:color="auto"/>
          </w:divBdr>
        </w:div>
        <w:div w:id="916553195">
          <w:marLeft w:val="0"/>
          <w:marRight w:val="0"/>
          <w:marTop w:val="0"/>
          <w:marBottom w:val="0"/>
          <w:divBdr>
            <w:top w:val="none" w:sz="0" w:space="0" w:color="auto"/>
            <w:left w:val="none" w:sz="0" w:space="0" w:color="auto"/>
            <w:bottom w:val="none" w:sz="0" w:space="0" w:color="auto"/>
            <w:right w:val="none" w:sz="0" w:space="0" w:color="auto"/>
          </w:divBdr>
        </w:div>
        <w:div w:id="1432705095">
          <w:marLeft w:val="0"/>
          <w:marRight w:val="0"/>
          <w:marTop w:val="0"/>
          <w:marBottom w:val="0"/>
          <w:divBdr>
            <w:top w:val="none" w:sz="0" w:space="0" w:color="auto"/>
            <w:left w:val="none" w:sz="0" w:space="0" w:color="auto"/>
            <w:bottom w:val="none" w:sz="0" w:space="0" w:color="auto"/>
            <w:right w:val="none" w:sz="0" w:space="0" w:color="auto"/>
          </w:divBdr>
        </w:div>
        <w:div w:id="763380502">
          <w:marLeft w:val="0"/>
          <w:marRight w:val="0"/>
          <w:marTop w:val="0"/>
          <w:marBottom w:val="0"/>
          <w:divBdr>
            <w:top w:val="none" w:sz="0" w:space="0" w:color="auto"/>
            <w:left w:val="none" w:sz="0" w:space="0" w:color="auto"/>
            <w:bottom w:val="none" w:sz="0" w:space="0" w:color="auto"/>
            <w:right w:val="none" w:sz="0" w:space="0" w:color="auto"/>
          </w:divBdr>
        </w:div>
        <w:div w:id="1269236891">
          <w:marLeft w:val="0"/>
          <w:marRight w:val="0"/>
          <w:marTop w:val="0"/>
          <w:marBottom w:val="0"/>
          <w:divBdr>
            <w:top w:val="none" w:sz="0" w:space="0" w:color="auto"/>
            <w:left w:val="none" w:sz="0" w:space="0" w:color="auto"/>
            <w:bottom w:val="none" w:sz="0" w:space="0" w:color="auto"/>
            <w:right w:val="none" w:sz="0" w:space="0" w:color="auto"/>
          </w:divBdr>
        </w:div>
        <w:div w:id="1234318897">
          <w:marLeft w:val="0"/>
          <w:marRight w:val="0"/>
          <w:marTop w:val="0"/>
          <w:marBottom w:val="0"/>
          <w:divBdr>
            <w:top w:val="none" w:sz="0" w:space="0" w:color="auto"/>
            <w:left w:val="none" w:sz="0" w:space="0" w:color="auto"/>
            <w:bottom w:val="none" w:sz="0" w:space="0" w:color="auto"/>
            <w:right w:val="none" w:sz="0" w:space="0" w:color="auto"/>
          </w:divBdr>
        </w:div>
        <w:div w:id="376048676">
          <w:marLeft w:val="0"/>
          <w:marRight w:val="0"/>
          <w:marTop w:val="0"/>
          <w:marBottom w:val="0"/>
          <w:divBdr>
            <w:top w:val="none" w:sz="0" w:space="0" w:color="auto"/>
            <w:left w:val="none" w:sz="0" w:space="0" w:color="auto"/>
            <w:bottom w:val="none" w:sz="0" w:space="0" w:color="auto"/>
            <w:right w:val="none" w:sz="0" w:space="0" w:color="auto"/>
          </w:divBdr>
        </w:div>
        <w:div w:id="1497065918">
          <w:marLeft w:val="0"/>
          <w:marRight w:val="0"/>
          <w:marTop w:val="0"/>
          <w:marBottom w:val="0"/>
          <w:divBdr>
            <w:top w:val="none" w:sz="0" w:space="0" w:color="auto"/>
            <w:left w:val="none" w:sz="0" w:space="0" w:color="auto"/>
            <w:bottom w:val="none" w:sz="0" w:space="0" w:color="auto"/>
            <w:right w:val="none" w:sz="0" w:space="0" w:color="auto"/>
          </w:divBdr>
        </w:div>
        <w:div w:id="1205362718">
          <w:marLeft w:val="0"/>
          <w:marRight w:val="0"/>
          <w:marTop w:val="0"/>
          <w:marBottom w:val="0"/>
          <w:divBdr>
            <w:top w:val="none" w:sz="0" w:space="0" w:color="auto"/>
            <w:left w:val="none" w:sz="0" w:space="0" w:color="auto"/>
            <w:bottom w:val="none" w:sz="0" w:space="0" w:color="auto"/>
            <w:right w:val="none" w:sz="0" w:space="0" w:color="auto"/>
          </w:divBdr>
        </w:div>
        <w:div w:id="1890145061">
          <w:marLeft w:val="0"/>
          <w:marRight w:val="0"/>
          <w:marTop w:val="0"/>
          <w:marBottom w:val="0"/>
          <w:divBdr>
            <w:top w:val="none" w:sz="0" w:space="0" w:color="auto"/>
            <w:left w:val="none" w:sz="0" w:space="0" w:color="auto"/>
            <w:bottom w:val="none" w:sz="0" w:space="0" w:color="auto"/>
            <w:right w:val="none" w:sz="0" w:space="0" w:color="auto"/>
          </w:divBdr>
        </w:div>
        <w:div w:id="1160923697">
          <w:marLeft w:val="0"/>
          <w:marRight w:val="0"/>
          <w:marTop w:val="0"/>
          <w:marBottom w:val="0"/>
          <w:divBdr>
            <w:top w:val="none" w:sz="0" w:space="0" w:color="auto"/>
            <w:left w:val="none" w:sz="0" w:space="0" w:color="auto"/>
            <w:bottom w:val="none" w:sz="0" w:space="0" w:color="auto"/>
            <w:right w:val="none" w:sz="0" w:space="0" w:color="auto"/>
          </w:divBdr>
        </w:div>
        <w:div w:id="1383824846">
          <w:marLeft w:val="0"/>
          <w:marRight w:val="0"/>
          <w:marTop w:val="0"/>
          <w:marBottom w:val="0"/>
          <w:divBdr>
            <w:top w:val="none" w:sz="0" w:space="0" w:color="auto"/>
            <w:left w:val="none" w:sz="0" w:space="0" w:color="auto"/>
            <w:bottom w:val="none" w:sz="0" w:space="0" w:color="auto"/>
            <w:right w:val="none" w:sz="0" w:space="0" w:color="auto"/>
          </w:divBdr>
        </w:div>
        <w:div w:id="90275223">
          <w:marLeft w:val="0"/>
          <w:marRight w:val="0"/>
          <w:marTop w:val="0"/>
          <w:marBottom w:val="0"/>
          <w:divBdr>
            <w:top w:val="none" w:sz="0" w:space="0" w:color="auto"/>
            <w:left w:val="none" w:sz="0" w:space="0" w:color="auto"/>
            <w:bottom w:val="none" w:sz="0" w:space="0" w:color="auto"/>
            <w:right w:val="none" w:sz="0" w:space="0" w:color="auto"/>
          </w:divBdr>
        </w:div>
        <w:div w:id="1231189327">
          <w:marLeft w:val="0"/>
          <w:marRight w:val="0"/>
          <w:marTop w:val="0"/>
          <w:marBottom w:val="0"/>
          <w:divBdr>
            <w:top w:val="none" w:sz="0" w:space="0" w:color="auto"/>
            <w:left w:val="none" w:sz="0" w:space="0" w:color="auto"/>
            <w:bottom w:val="none" w:sz="0" w:space="0" w:color="auto"/>
            <w:right w:val="none" w:sz="0" w:space="0" w:color="auto"/>
          </w:divBdr>
        </w:div>
        <w:div w:id="1892575096">
          <w:marLeft w:val="0"/>
          <w:marRight w:val="0"/>
          <w:marTop w:val="0"/>
          <w:marBottom w:val="0"/>
          <w:divBdr>
            <w:top w:val="none" w:sz="0" w:space="0" w:color="auto"/>
            <w:left w:val="none" w:sz="0" w:space="0" w:color="auto"/>
            <w:bottom w:val="none" w:sz="0" w:space="0" w:color="auto"/>
            <w:right w:val="none" w:sz="0" w:space="0" w:color="auto"/>
          </w:divBdr>
        </w:div>
        <w:div w:id="357660894">
          <w:marLeft w:val="0"/>
          <w:marRight w:val="0"/>
          <w:marTop w:val="0"/>
          <w:marBottom w:val="0"/>
          <w:divBdr>
            <w:top w:val="none" w:sz="0" w:space="0" w:color="auto"/>
            <w:left w:val="none" w:sz="0" w:space="0" w:color="auto"/>
            <w:bottom w:val="none" w:sz="0" w:space="0" w:color="auto"/>
            <w:right w:val="none" w:sz="0" w:space="0" w:color="auto"/>
          </w:divBdr>
        </w:div>
        <w:div w:id="2077706349">
          <w:marLeft w:val="0"/>
          <w:marRight w:val="0"/>
          <w:marTop w:val="0"/>
          <w:marBottom w:val="0"/>
          <w:divBdr>
            <w:top w:val="none" w:sz="0" w:space="0" w:color="auto"/>
            <w:left w:val="none" w:sz="0" w:space="0" w:color="auto"/>
            <w:bottom w:val="none" w:sz="0" w:space="0" w:color="auto"/>
            <w:right w:val="none" w:sz="0" w:space="0" w:color="auto"/>
          </w:divBdr>
        </w:div>
        <w:div w:id="668755019">
          <w:marLeft w:val="0"/>
          <w:marRight w:val="0"/>
          <w:marTop w:val="0"/>
          <w:marBottom w:val="0"/>
          <w:divBdr>
            <w:top w:val="none" w:sz="0" w:space="0" w:color="auto"/>
            <w:left w:val="none" w:sz="0" w:space="0" w:color="auto"/>
            <w:bottom w:val="none" w:sz="0" w:space="0" w:color="auto"/>
            <w:right w:val="none" w:sz="0" w:space="0" w:color="auto"/>
          </w:divBdr>
        </w:div>
        <w:div w:id="976763774">
          <w:marLeft w:val="0"/>
          <w:marRight w:val="0"/>
          <w:marTop w:val="0"/>
          <w:marBottom w:val="0"/>
          <w:divBdr>
            <w:top w:val="none" w:sz="0" w:space="0" w:color="auto"/>
            <w:left w:val="none" w:sz="0" w:space="0" w:color="auto"/>
            <w:bottom w:val="none" w:sz="0" w:space="0" w:color="auto"/>
            <w:right w:val="none" w:sz="0" w:space="0" w:color="auto"/>
          </w:divBdr>
        </w:div>
        <w:div w:id="1501043727">
          <w:marLeft w:val="0"/>
          <w:marRight w:val="0"/>
          <w:marTop w:val="0"/>
          <w:marBottom w:val="0"/>
          <w:divBdr>
            <w:top w:val="none" w:sz="0" w:space="0" w:color="auto"/>
            <w:left w:val="none" w:sz="0" w:space="0" w:color="auto"/>
            <w:bottom w:val="none" w:sz="0" w:space="0" w:color="auto"/>
            <w:right w:val="none" w:sz="0" w:space="0" w:color="auto"/>
          </w:divBdr>
        </w:div>
        <w:div w:id="36126307">
          <w:marLeft w:val="0"/>
          <w:marRight w:val="0"/>
          <w:marTop w:val="0"/>
          <w:marBottom w:val="0"/>
          <w:divBdr>
            <w:top w:val="none" w:sz="0" w:space="0" w:color="auto"/>
            <w:left w:val="none" w:sz="0" w:space="0" w:color="auto"/>
            <w:bottom w:val="none" w:sz="0" w:space="0" w:color="auto"/>
            <w:right w:val="none" w:sz="0" w:space="0" w:color="auto"/>
          </w:divBdr>
        </w:div>
        <w:div w:id="1754274164">
          <w:marLeft w:val="0"/>
          <w:marRight w:val="0"/>
          <w:marTop w:val="0"/>
          <w:marBottom w:val="0"/>
          <w:divBdr>
            <w:top w:val="none" w:sz="0" w:space="0" w:color="auto"/>
            <w:left w:val="none" w:sz="0" w:space="0" w:color="auto"/>
            <w:bottom w:val="none" w:sz="0" w:space="0" w:color="auto"/>
            <w:right w:val="none" w:sz="0" w:space="0" w:color="auto"/>
          </w:divBdr>
        </w:div>
        <w:div w:id="209733236">
          <w:marLeft w:val="0"/>
          <w:marRight w:val="0"/>
          <w:marTop w:val="0"/>
          <w:marBottom w:val="0"/>
          <w:divBdr>
            <w:top w:val="none" w:sz="0" w:space="0" w:color="auto"/>
            <w:left w:val="none" w:sz="0" w:space="0" w:color="auto"/>
            <w:bottom w:val="none" w:sz="0" w:space="0" w:color="auto"/>
            <w:right w:val="none" w:sz="0" w:space="0" w:color="auto"/>
          </w:divBdr>
        </w:div>
        <w:div w:id="1980262412">
          <w:marLeft w:val="0"/>
          <w:marRight w:val="0"/>
          <w:marTop w:val="0"/>
          <w:marBottom w:val="0"/>
          <w:divBdr>
            <w:top w:val="none" w:sz="0" w:space="0" w:color="auto"/>
            <w:left w:val="none" w:sz="0" w:space="0" w:color="auto"/>
            <w:bottom w:val="none" w:sz="0" w:space="0" w:color="auto"/>
            <w:right w:val="none" w:sz="0" w:space="0" w:color="auto"/>
          </w:divBdr>
        </w:div>
        <w:div w:id="1051078416">
          <w:marLeft w:val="0"/>
          <w:marRight w:val="0"/>
          <w:marTop w:val="0"/>
          <w:marBottom w:val="0"/>
          <w:divBdr>
            <w:top w:val="none" w:sz="0" w:space="0" w:color="auto"/>
            <w:left w:val="none" w:sz="0" w:space="0" w:color="auto"/>
            <w:bottom w:val="none" w:sz="0" w:space="0" w:color="auto"/>
            <w:right w:val="none" w:sz="0" w:space="0" w:color="auto"/>
          </w:divBdr>
        </w:div>
        <w:div w:id="461118664">
          <w:marLeft w:val="0"/>
          <w:marRight w:val="0"/>
          <w:marTop w:val="0"/>
          <w:marBottom w:val="0"/>
          <w:divBdr>
            <w:top w:val="none" w:sz="0" w:space="0" w:color="auto"/>
            <w:left w:val="none" w:sz="0" w:space="0" w:color="auto"/>
            <w:bottom w:val="none" w:sz="0" w:space="0" w:color="auto"/>
            <w:right w:val="none" w:sz="0" w:space="0" w:color="auto"/>
          </w:divBdr>
        </w:div>
        <w:div w:id="657271521">
          <w:marLeft w:val="0"/>
          <w:marRight w:val="0"/>
          <w:marTop w:val="0"/>
          <w:marBottom w:val="0"/>
          <w:divBdr>
            <w:top w:val="none" w:sz="0" w:space="0" w:color="auto"/>
            <w:left w:val="none" w:sz="0" w:space="0" w:color="auto"/>
            <w:bottom w:val="none" w:sz="0" w:space="0" w:color="auto"/>
            <w:right w:val="none" w:sz="0" w:space="0" w:color="auto"/>
          </w:divBdr>
        </w:div>
        <w:div w:id="2098598939">
          <w:marLeft w:val="0"/>
          <w:marRight w:val="0"/>
          <w:marTop w:val="0"/>
          <w:marBottom w:val="0"/>
          <w:divBdr>
            <w:top w:val="none" w:sz="0" w:space="0" w:color="auto"/>
            <w:left w:val="none" w:sz="0" w:space="0" w:color="auto"/>
            <w:bottom w:val="none" w:sz="0" w:space="0" w:color="auto"/>
            <w:right w:val="none" w:sz="0" w:space="0" w:color="auto"/>
          </w:divBdr>
        </w:div>
        <w:div w:id="1722098593">
          <w:marLeft w:val="0"/>
          <w:marRight w:val="0"/>
          <w:marTop w:val="0"/>
          <w:marBottom w:val="0"/>
          <w:divBdr>
            <w:top w:val="none" w:sz="0" w:space="0" w:color="auto"/>
            <w:left w:val="none" w:sz="0" w:space="0" w:color="auto"/>
            <w:bottom w:val="none" w:sz="0" w:space="0" w:color="auto"/>
            <w:right w:val="none" w:sz="0" w:space="0" w:color="auto"/>
          </w:divBdr>
        </w:div>
        <w:div w:id="1795323893">
          <w:marLeft w:val="0"/>
          <w:marRight w:val="0"/>
          <w:marTop w:val="0"/>
          <w:marBottom w:val="0"/>
          <w:divBdr>
            <w:top w:val="none" w:sz="0" w:space="0" w:color="auto"/>
            <w:left w:val="none" w:sz="0" w:space="0" w:color="auto"/>
            <w:bottom w:val="none" w:sz="0" w:space="0" w:color="auto"/>
            <w:right w:val="none" w:sz="0" w:space="0" w:color="auto"/>
          </w:divBdr>
        </w:div>
        <w:div w:id="617487560">
          <w:marLeft w:val="0"/>
          <w:marRight w:val="0"/>
          <w:marTop w:val="0"/>
          <w:marBottom w:val="0"/>
          <w:divBdr>
            <w:top w:val="none" w:sz="0" w:space="0" w:color="auto"/>
            <w:left w:val="none" w:sz="0" w:space="0" w:color="auto"/>
            <w:bottom w:val="none" w:sz="0" w:space="0" w:color="auto"/>
            <w:right w:val="none" w:sz="0" w:space="0" w:color="auto"/>
          </w:divBdr>
        </w:div>
        <w:div w:id="1159882463">
          <w:marLeft w:val="0"/>
          <w:marRight w:val="0"/>
          <w:marTop w:val="0"/>
          <w:marBottom w:val="0"/>
          <w:divBdr>
            <w:top w:val="none" w:sz="0" w:space="0" w:color="auto"/>
            <w:left w:val="none" w:sz="0" w:space="0" w:color="auto"/>
            <w:bottom w:val="none" w:sz="0" w:space="0" w:color="auto"/>
            <w:right w:val="none" w:sz="0" w:space="0" w:color="auto"/>
          </w:divBdr>
        </w:div>
        <w:div w:id="355621872">
          <w:marLeft w:val="0"/>
          <w:marRight w:val="0"/>
          <w:marTop w:val="0"/>
          <w:marBottom w:val="0"/>
          <w:divBdr>
            <w:top w:val="none" w:sz="0" w:space="0" w:color="auto"/>
            <w:left w:val="none" w:sz="0" w:space="0" w:color="auto"/>
            <w:bottom w:val="none" w:sz="0" w:space="0" w:color="auto"/>
            <w:right w:val="none" w:sz="0" w:space="0" w:color="auto"/>
          </w:divBdr>
        </w:div>
        <w:div w:id="996497808">
          <w:marLeft w:val="0"/>
          <w:marRight w:val="0"/>
          <w:marTop w:val="0"/>
          <w:marBottom w:val="0"/>
          <w:divBdr>
            <w:top w:val="none" w:sz="0" w:space="0" w:color="auto"/>
            <w:left w:val="none" w:sz="0" w:space="0" w:color="auto"/>
            <w:bottom w:val="none" w:sz="0" w:space="0" w:color="auto"/>
            <w:right w:val="none" w:sz="0" w:space="0" w:color="auto"/>
          </w:divBdr>
        </w:div>
        <w:div w:id="206257005">
          <w:marLeft w:val="0"/>
          <w:marRight w:val="0"/>
          <w:marTop w:val="0"/>
          <w:marBottom w:val="0"/>
          <w:divBdr>
            <w:top w:val="none" w:sz="0" w:space="0" w:color="auto"/>
            <w:left w:val="none" w:sz="0" w:space="0" w:color="auto"/>
            <w:bottom w:val="none" w:sz="0" w:space="0" w:color="auto"/>
            <w:right w:val="none" w:sz="0" w:space="0" w:color="auto"/>
          </w:divBdr>
        </w:div>
        <w:div w:id="1699041264">
          <w:marLeft w:val="0"/>
          <w:marRight w:val="0"/>
          <w:marTop w:val="0"/>
          <w:marBottom w:val="0"/>
          <w:divBdr>
            <w:top w:val="none" w:sz="0" w:space="0" w:color="auto"/>
            <w:left w:val="none" w:sz="0" w:space="0" w:color="auto"/>
            <w:bottom w:val="none" w:sz="0" w:space="0" w:color="auto"/>
            <w:right w:val="none" w:sz="0" w:space="0" w:color="auto"/>
          </w:divBdr>
        </w:div>
        <w:div w:id="1331526326">
          <w:marLeft w:val="0"/>
          <w:marRight w:val="0"/>
          <w:marTop w:val="0"/>
          <w:marBottom w:val="0"/>
          <w:divBdr>
            <w:top w:val="none" w:sz="0" w:space="0" w:color="auto"/>
            <w:left w:val="none" w:sz="0" w:space="0" w:color="auto"/>
            <w:bottom w:val="none" w:sz="0" w:space="0" w:color="auto"/>
            <w:right w:val="none" w:sz="0" w:space="0" w:color="auto"/>
          </w:divBdr>
        </w:div>
        <w:div w:id="999499637">
          <w:marLeft w:val="0"/>
          <w:marRight w:val="0"/>
          <w:marTop w:val="0"/>
          <w:marBottom w:val="0"/>
          <w:divBdr>
            <w:top w:val="none" w:sz="0" w:space="0" w:color="auto"/>
            <w:left w:val="none" w:sz="0" w:space="0" w:color="auto"/>
            <w:bottom w:val="none" w:sz="0" w:space="0" w:color="auto"/>
            <w:right w:val="none" w:sz="0" w:space="0" w:color="auto"/>
          </w:divBdr>
        </w:div>
        <w:div w:id="1418282489">
          <w:marLeft w:val="0"/>
          <w:marRight w:val="0"/>
          <w:marTop w:val="0"/>
          <w:marBottom w:val="0"/>
          <w:divBdr>
            <w:top w:val="none" w:sz="0" w:space="0" w:color="auto"/>
            <w:left w:val="none" w:sz="0" w:space="0" w:color="auto"/>
            <w:bottom w:val="none" w:sz="0" w:space="0" w:color="auto"/>
            <w:right w:val="none" w:sz="0" w:space="0" w:color="auto"/>
          </w:divBdr>
        </w:div>
        <w:div w:id="158548213">
          <w:marLeft w:val="0"/>
          <w:marRight w:val="0"/>
          <w:marTop w:val="0"/>
          <w:marBottom w:val="0"/>
          <w:divBdr>
            <w:top w:val="none" w:sz="0" w:space="0" w:color="auto"/>
            <w:left w:val="none" w:sz="0" w:space="0" w:color="auto"/>
            <w:bottom w:val="none" w:sz="0" w:space="0" w:color="auto"/>
            <w:right w:val="none" w:sz="0" w:space="0" w:color="auto"/>
          </w:divBdr>
        </w:div>
        <w:div w:id="364017321">
          <w:marLeft w:val="0"/>
          <w:marRight w:val="0"/>
          <w:marTop w:val="0"/>
          <w:marBottom w:val="0"/>
          <w:divBdr>
            <w:top w:val="none" w:sz="0" w:space="0" w:color="auto"/>
            <w:left w:val="none" w:sz="0" w:space="0" w:color="auto"/>
            <w:bottom w:val="none" w:sz="0" w:space="0" w:color="auto"/>
            <w:right w:val="none" w:sz="0" w:space="0" w:color="auto"/>
          </w:divBdr>
        </w:div>
        <w:div w:id="1593199991">
          <w:marLeft w:val="0"/>
          <w:marRight w:val="0"/>
          <w:marTop w:val="0"/>
          <w:marBottom w:val="0"/>
          <w:divBdr>
            <w:top w:val="none" w:sz="0" w:space="0" w:color="auto"/>
            <w:left w:val="none" w:sz="0" w:space="0" w:color="auto"/>
            <w:bottom w:val="none" w:sz="0" w:space="0" w:color="auto"/>
            <w:right w:val="none" w:sz="0" w:space="0" w:color="auto"/>
          </w:divBdr>
        </w:div>
        <w:div w:id="1864977146">
          <w:marLeft w:val="0"/>
          <w:marRight w:val="0"/>
          <w:marTop w:val="0"/>
          <w:marBottom w:val="0"/>
          <w:divBdr>
            <w:top w:val="none" w:sz="0" w:space="0" w:color="auto"/>
            <w:left w:val="none" w:sz="0" w:space="0" w:color="auto"/>
            <w:bottom w:val="none" w:sz="0" w:space="0" w:color="auto"/>
            <w:right w:val="none" w:sz="0" w:space="0" w:color="auto"/>
          </w:divBdr>
        </w:div>
        <w:div w:id="2004431482">
          <w:marLeft w:val="0"/>
          <w:marRight w:val="0"/>
          <w:marTop w:val="0"/>
          <w:marBottom w:val="0"/>
          <w:divBdr>
            <w:top w:val="none" w:sz="0" w:space="0" w:color="auto"/>
            <w:left w:val="none" w:sz="0" w:space="0" w:color="auto"/>
            <w:bottom w:val="none" w:sz="0" w:space="0" w:color="auto"/>
            <w:right w:val="none" w:sz="0" w:space="0" w:color="auto"/>
          </w:divBdr>
        </w:div>
        <w:div w:id="137193642">
          <w:marLeft w:val="0"/>
          <w:marRight w:val="0"/>
          <w:marTop w:val="0"/>
          <w:marBottom w:val="0"/>
          <w:divBdr>
            <w:top w:val="none" w:sz="0" w:space="0" w:color="auto"/>
            <w:left w:val="none" w:sz="0" w:space="0" w:color="auto"/>
            <w:bottom w:val="none" w:sz="0" w:space="0" w:color="auto"/>
            <w:right w:val="none" w:sz="0" w:space="0" w:color="auto"/>
          </w:divBdr>
        </w:div>
        <w:div w:id="1827286380">
          <w:marLeft w:val="0"/>
          <w:marRight w:val="0"/>
          <w:marTop w:val="0"/>
          <w:marBottom w:val="0"/>
          <w:divBdr>
            <w:top w:val="none" w:sz="0" w:space="0" w:color="auto"/>
            <w:left w:val="none" w:sz="0" w:space="0" w:color="auto"/>
            <w:bottom w:val="none" w:sz="0" w:space="0" w:color="auto"/>
            <w:right w:val="none" w:sz="0" w:space="0" w:color="auto"/>
          </w:divBdr>
        </w:div>
        <w:div w:id="568462165">
          <w:marLeft w:val="0"/>
          <w:marRight w:val="0"/>
          <w:marTop w:val="0"/>
          <w:marBottom w:val="0"/>
          <w:divBdr>
            <w:top w:val="none" w:sz="0" w:space="0" w:color="auto"/>
            <w:left w:val="none" w:sz="0" w:space="0" w:color="auto"/>
            <w:bottom w:val="none" w:sz="0" w:space="0" w:color="auto"/>
            <w:right w:val="none" w:sz="0" w:space="0" w:color="auto"/>
          </w:divBdr>
        </w:div>
        <w:div w:id="1324772141">
          <w:marLeft w:val="0"/>
          <w:marRight w:val="0"/>
          <w:marTop w:val="0"/>
          <w:marBottom w:val="0"/>
          <w:divBdr>
            <w:top w:val="none" w:sz="0" w:space="0" w:color="auto"/>
            <w:left w:val="none" w:sz="0" w:space="0" w:color="auto"/>
            <w:bottom w:val="none" w:sz="0" w:space="0" w:color="auto"/>
            <w:right w:val="none" w:sz="0" w:space="0" w:color="auto"/>
          </w:divBdr>
        </w:div>
        <w:div w:id="1331979342">
          <w:marLeft w:val="0"/>
          <w:marRight w:val="0"/>
          <w:marTop w:val="0"/>
          <w:marBottom w:val="0"/>
          <w:divBdr>
            <w:top w:val="none" w:sz="0" w:space="0" w:color="auto"/>
            <w:left w:val="none" w:sz="0" w:space="0" w:color="auto"/>
            <w:bottom w:val="none" w:sz="0" w:space="0" w:color="auto"/>
            <w:right w:val="none" w:sz="0" w:space="0" w:color="auto"/>
          </w:divBdr>
        </w:div>
        <w:div w:id="679897210">
          <w:marLeft w:val="0"/>
          <w:marRight w:val="0"/>
          <w:marTop w:val="0"/>
          <w:marBottom w:val="0"/>
          <w:divBdr>
            <w:top w:val="none" w:sz="0" w:space="0" w:color="auto"/>
            <w:left w:val="none" w:sz="0" w:space="0" w:color="auto"/>
            <w:bottom w:val="none" w:sz="0" w:space="0" w:color="auto"/>
            <w:right w:val="none" w:sz="0" w:space="0" w:color="auto"/>
          </w:divBdr>
        </w:div>
        <w:div w:id="1011839911">
          <w:marLeft w:val="0"/>
          <w:marRight w:val="0"/>
          <w:marTop w:val="0"/>
          <w:marBottom w:val="0"/>
          <w:divBdr>
            <w:top w:val="none" w:sz="0" w:space="0" w:color="auto"/>
            <w:left w:val="none" w:sz="0" w:space="0" w:color="auto"/>
            <w:bottom w:val="none" w:sz="0" w:space="0" w:color="auto"/>
            <w:right w:val="none" w:sz="0" w:space="0" w:color="auto"/>
          </w:divBdr>
        </w:div>
        <w:div w:id="1851484131">
          <w:marLeft w:val="0"/>
          <w:marRight w:val="0"/>
          <w:marTop w:val="0"/>
          <w:marBottom w:val="0"/>
          <w:divBdr>
            <w:top w:val="none" w:sz="0" w:space="0" w:color="auto"/>
            <w:left w:val="none" w:sz="0" w:space="0" w:color="auto"/>
            <w:bottom w:val="none" w:sz="0" w:space="0" w:color="auto"/>
            <w:right w:val="none" w:sz="0" w:space="0" w:color="auto"/>
          </w:divBdr>
        </w:div>
        <w:div w:id="367609015">
          <w:marLeft w:val="0"/>
          <w:marRight w:val="0"/>
          <w:marTop w:val="0"/>
          <w:marBottom w:val="0"/>
          <w:divBdr>
            <w:top w:val="none" w:sz="0" w:space="0" w:color="auto"/>
            <w:left w:val="none" w:sz="0" w:space="0" w:color="auto"/>
            <w:bottom w:val="none" w:sz="0" w:space="0" w:color="auto"/>
            <w:right w:val="none" w:sz="0" w:space="0" w:color="auto"/>
          </w:divBdr>
        </w:div>
        <w:div w:id="859702038">
          <w:marLeft w:val="0"/>
          <w:marRight w:val="0"/>
          <w:marTop w:val="0"/>
          <w:marBottom w:val="0"/>
          <w:divBdr>
            <w:top w:val="none" w:sz="0" w:space="0" w:color="auto"/>
            <w:left w:val="none" w:sz="0" w:space="0" w:color="auto"/>
            <w:bottom w:val="none" w:sz="0" w:space="0" w:color="auto"/>
            <w:right w:val="none" w:sz="0" w:space="0" w:color="auto"/>
          </w:divBdr>
        </w:div>
        <w:div w:id="1575427998">
          <w:marLeft w:val="0"/>
          <w:marRight w:val="0"/>
          <w:marTop w:val="0"/>
          <w:marBottom w:val="0"/>
          <w:divBdr>
            <w:top w:val="none" w:sz="0" w:space="0" w:color="auto"/>
            <w:left w:val="none" w:sz="0" w:space="0" w:color="auto"/>
            <w:bottom w:val="none" w:sz="0" w:space="0" w:color="auto"/>
            <w:right w:val="none" w:sz="0" w:space="0" w:color="auto"/>
          </w:divBdr>
        </w:div>
        <w:div w:id="2029601038">
          <w:marLeft w:val="0"/>
          <w:marRight w:val="0"/>
          <w:marTop w:val="0"/>
          <w:marBottom w:val="0"/>
          <w:divBdr>
            <w:top w:val="none" w:sz="0" w:space="0" w:color="auto"/>
            <w:left w:val="none" w:sz="0" w:space="0" w:color="auto"/>
            <w:bottom w:val="none" w:sz="0" w:space="0" w:color="auto"/>
            <w:right w:val="none" w:sz="0" w:space="0" w:color="auto"/>
          </w:divBdr>
        </w:div>
        <w:div w:id="1314023721">
          <w:marLeft w:val="0"/>
          <w:marRight w:val="0"/>
          <w:marTop w:val="0"/>
          <w:marBottom w:val="0"/>
          <w:divBdr>
            <w:top w:val="none" w:sz="0" w:space="0" w:color="auto"/>
            <w:left w:val="none" w:sz="0" w:space="0" w:color="auto"/>
            <w:bottom w:val="none" w:sz="0" w:space="0" w:color="auto"/>
            <w:right w:val="none" w:sz="0" w:space="0" w:color="auto"/>
          </w:divBdr>
        </w:div>
        <w:div w:id="10381978">
          <w:marLeft w:val="0"/>
          <w:marRight w:val="0"/>
          <w:marTop w:val="0"/>
          <w:marBottom w:val="0"/>
          <w:divBdr>
            <w:top w:val="none" w:sz="0" w:space="0" w:color="auto"/>
            <w:left w:val="none" w:sz="0" w:space="0" w:color="auto"/>
            <w:bottom w:val="none" w:sz="0" w:space="0" w:color="auto"/>
            <w:right w:val="none" w:sz="0" w:space="0" w:color="auto"/>
          </w:divBdr>
        </w:div>
        <w:div w:id="1224488897">
          <w:marLeft w:val="0"/>
          <w:marRight w:val="0"/>
          <w:marTop w:val="0"/>
          <w:marBottom w:val="0"/>
          <w:divBdr>
            <w:top w:val="none" w:sz="0" w:space="0" w:color="auto"/>
            <w:left w:val="none" w:sz="0" w:space="0" w:color="auto"/>
            <w:bottom w:val="none" w:sz="0" w:space="0" w:color="auto"/>
            <w:right w:val="none" w:sz="0" w:space="0" w:color="auto"/>
          </w:divBdr>
        </w:div>
        <w:div w:id="267202957">
          <w:marLeft w:val="0"/>
          <w:marRight w:val="0"/>
          <w:marTop w:val="0"/>
          <w:marBottom w:val="0"/>
          <w:divBdr>
            <w:top w:val="none" w:sz="0" w:space="0" w:color="auto"/>
            <w:left w:val="none" w:sz="0" w:space="0" w:color="auto"/>
            <w:bottom w:val="none" w:sz="0" w:space="0" w:color="auto"/>
            <w:right w:val="none" w:sz="0" w:space="0" w:color="auto"/>
          </w:divBdr>
        </w:div>
        <w:div w:id="87049376">
          <w:marLeft w:val="0"/>
          <w:marRight w:val="0"/>
          <w:marTop w:val="0"/>
          <w:marBottom w:val="0"/>
          <w:divBdr>
            <w:top w:val="none" w:sz="0" w:space="0" w:color="auto"/>
            <w:left w:val="none" w:sz="0" w:space="0" w:color="auto"/>
            <w:bottom w:val="none" w:sz="0" w:space="0" w:color="auto"/>
            <w:right w:val="none" w:sz="0" w:space="0" w:color="auto"/>
          </w:divBdr>
        </w:div>
        <w:div w:id="1464544279">
          <w:marLeft w:val="0"/>
          <w:marRight w:val="0"/>
          <w:marTop w:val="0"/>
          <w:marBottom w:val="0"/>
          <w:divBdr>
            <w:top w:val="none" w:sz="0" w:space="0" w:color="auto"/>
            <w:left w:val="none" w:sz="0" w:space="0" w:color="auto"/>
            <w:bottom w:val="none" w:sz="0" w:space="0" w:color="auto"/>
            <w:right w:val="none" w:sz="0" w:space="0" w:color="auto"/>
          </w:divBdr>
        </w:div>
        <w:div w:id="277227490">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956473954">
          <w:marLeft w:val="0"/>
          <w:marRight w:val="0"/>
          <w:marTop w:val="0"/>
          <w:marBottom w:val="0"/>
          <w:divBdr>
            <w:top w:val="none" w:sz="0" w:space="0" w:color="auto"/>
            <w:left w:val="none" w:sz="0" w:space="0" w:color="auto"/>
            <w:bottom w:val="none" w:sz="0" w:space="0" w:color="auto"/>
            <w:right w:val="none" w:sz="0" w:space="0" w:color="auto"/>
          </w:divBdr>
        </w:div>
        <w:div w:id="345714561">
          <w:marLeft w:val="0"/>
          <w:marRight w:val="0"/>
          <w:marTop w:val="0"/>
          <w:marBottom w:val="0"/>
          <w:divBdr>
            <w:top w:val="none" w:sz="0" w:space="0" w:color="auto"/>
            <w:left w:val="none" w:sz="0" w:space="0" w:color="auto"/>
            <w:bottom w:val="none" w:sz="0" w:space="0" w:color="auto"/>
            <w:right w:val="none" w:sz="0" w:space="0" w:color="auto"/>
          </w:divBdr>
        </w:div>
        <w:div w:id="120661075">
          <w:marLeft w:val="0"/>
          <w:marRight w:val="0"/>
          <w:marTop w:val="0"/>
          <w:marBottom w:val="0"/>
          <w:divBdr>
            <w:top w:val="none" w:sz="0" w:space="0" w:color="auto"/>
            <w:left w:val="none" w:sz="0" w:space="0" w:color="auto"/>
            <w:bottom w:val="none" w:sz="0" w:space="0" w:color="auto"/>
            <w:right w:val="none" w:sz="0" w:space="0" w:color="auto"/>
          </w:divBdr>
        </w:div>
        <w:div w:id="389693394">
          <w:marLeft w:val="0"/>
          <w:marRight w:val="0"/>
          <w:marTop w:val="0"/>
          <w:marBottom w:val="0"/>
          <w:divBdr>
            <w:top w:val="none" w:sz="0" w:space="0" w:color="auto"/>
            <w:left w:val="none" w:sz="0" w:space="0" w:color="auto"/>
            <w:bottom w:val="none" w:sz="0" w:space="0" w:color="auto"/>
            <w:right w:val="none" w:sz="0" w:space="0" w:color="auto"/>
          </w:divBdr>
        </w:div>
        <w:div w:id="1733774298">
          <w:marLeft w:val="0"/>
          <w:marRight w:val="0"/>
          <w:marTop w:val="0"/>
          <w:marBottom w:val="0"/>
          <w:divBdr>
            <w:top w:val="none" w:sz="0" w:space="0" w:color="auto"/>
            <w:left w:val="none" w:sz="0" w:space="0" w:color="auto"/>
            <w:bottom w:val="none" w:sz="0" w:space="0" w:color="auto"/>
            <w:right w:val="none" w:sz="0" w:space="0" w:color="auto"/>
          </w:divBdr>
        </w:div>
        <w:div w:id="153450727">
          <w:marLeft w:val="0"/>
          <w:marRight w:val="0"/>
          <w:marTop w:val="0"/>
          <w:marBottom w:val="0"/>
          <w:divBdr>
            <w:top w:val="none" w:sz="0" w:space="0" w:color="auto"/>
            <w:left w:val="none" w:sz="0" w:space="0" w:color="auto"/>
            <w:bottom w:val="none" w:sz="0" w:space="0" w:color="auto"/>
            <w:right w:val="none" w:sz="0" w:space="0" w:color="auto"/>
          </w:divBdr>
        </w:div>
        <w:div w:id="1738822451">
          <w:marLeft w:val="0"/>
          <w:marRight w:val="0"/>
          <w:marTop w:val="0"/>
          <w:marBottom w:val="0"/>
          <w:divBdr>
            <w:top w:val="none" w:sz="0" w:space="0" w:color="auto"/>
            <w:left w:val="none" w:sz="0" w:space="0" w:color="auto"/>
            <w:bottom w:val="none" w:sz="0" w:space="0" w:color="auto"/>
            <w:right w:val="none" w:sz="0" w:space="0" w:color="auto"/>
          </w:divBdr>
        </w:div>
        <w:div w:id="1863087216">
          <w:marLeft w:val="0"/>
          <w:marRight w:val="0"/>
          <w:marTop w:val="0"/>
          <w:marBottom w:val="0"/>
          <w:divBdr>
            <w:top w:val="none" w:sz="0" w:space="0" w:color="auto"/>
            <w:left w:val="none" w:sz="0" w:space="0" w:color="auto"/>
            <w:bottom w:val="none" w:sz="0" w:space="0" w:color="auto"/>
            <w:right w:val="none" w:sz="0" w:space="0" w:color="auto"/>
          </w:divBdr>
        </w:div>
        <w:div w:id="560556340">
          <w:marLeft w:val="0"/>
          <w:marRight w:val="0"/>
          <w:marTop w:val="0"/>
          <w:marBottom w:val="0"/>
          <w:divBdr>
            <w:top w:val="none" w:sz="0" w:space="0" w:color="auto"/>
            <w:left w:val="none" w:sz="0" w:space="0" w:color="auto"/>
            <w:bottom w:val="none" w:sz="0" w:space="0" w:color="auto"/>
            <w:right w:val="none" w:sz="0" w:space="0" w:color="auto"/>
          </w:divBdr>
        </w:div>
        <w:div w:id="619070718">
          <w:marLeft w:val="0"/>
          <w:marRight w:val="0"/>
          <w:marTop w:val="0"/>
          <w:marBottom w:val="0"/>
          <w:divBdr>
            <w:top w:val="none" w:sz="0" w:space="0" w:color="auto"/>
            <w:left w:val="none" w:sz="0" w:space="0" w:color="auto"/>
            <w:bottom w:val="none" w:sz="0" w:space="0" w:color="auto"/>
            <w:right w:val="none" w:sz="0" w:space="0" w:color="auto"/>
          </w:divBdr>
        </w:div>
        <w:div w:id="1844970001">
          <w:marLeft w:val="0"/>
          <w:marRight w:val="0"/>
          <w:marTop w:val="0"/>
          <w:marBottom w:val="0"/>
          <w:divBdr>
            <w:top w:val="none" w:sz="0" w:space="0" w:color="auto"/>
            <w:left w:val="none" w:sz="0" w:space="0" w:color="auto"/>
            <w:bottom w:val="none" w:sz="0" w:space="0" w:color="auto"/>
            <w:right w:val="none" w:sz="0" w:space="0" w:color="auto"/>
          </w:divBdr>
        </w:div>
        <w:div w:id="1222710748">
          <w:marLeft w:val="0"/>
          <w:marRight w:val="0"/>
          <w:marTop w:val="0"/>
          <w:marBottom w:val="0"/>
          <w:divBdr>
            <w:top w:val="none" w:sz="0" w:space="0" w:color="auto"/>
            <w:left w:val="none" w:sz="0" w:space="0" w:color="auto"/>
            <w:bottom w:val="none" w:sz="0" w:space="0" w:color="auto"/>
            <w:right w:val="none" w:sz="0" w:space="0" w:color="auto"/>
          </w:divBdr>
        </w:div>
        <w:div w:id="404576508">
          <w:marLeft w:val="0"/>
          <w:marRight w:val="0"/>
          <w:marTop w:val="0"/>
          <w:marBottom w:val="0"/>
          <w:divBdr>
            <w:top w:val="none" w:sz="0" w:space="0" w:color="auto"/>
            <w:left w:val="none" w:sz="0" w:space="0" w:color="auto"/>
            <w:bottom w:val="none" w:sz="0" w:space="0" w:color="auto"/>
            <w:right w:val="none" w:sz="0" w:space="0" w:color="auto"/>
          </w:divBdr>
        </w:div>
        <w:div w:id="1770661749">
          <w:marLeft w:val="0"/>
          <w:marRight w:val="0"/>
          <w:marTop w:val="0"/>
          <w:marBottom w:val="0"/>
          <w:divBdr>
            <w:top w:val="none" w:sz="0" w:space="0" w:color="auto"/>
            <w:left w:val="none" w:sz="0" w:space="0" w:color="auto"/>
            <w:bottom w:val="none" w:sz="0" w:space="0" w:color="auto"/>
            <w:right w:val="none" w:sz="0" w:space="0" w:color="auto"/>
          </w:divBdr>
        </w:div>
        <w:div w:id="1034617852">
          <w:marLeft w:val="0"/>
          <w:marRight w:val="0"/>
          <w:marTop w:val="0"/>
          <w:marBottom w:val="0"/>
          <w:divBdr>
            <w:top w:val="none" w:sz="0" w:space="0" w:color="auto"/>
            <w:left w:val="none" w:sz="0" w:space="0" w:color="auto"/>
            <w:bottom w:val="none" w:sz="0" w:space="0" w:color="auto"/>
            <w:right w:val="none" w:sz="0" w:space="0" w:color="auto"/>
          </w:divBdr>
        </w:div>
        <w:div w:id="1512374883">
          <w:marLeft w:val="0"/>
          <w:marRight w:val="0"/>
          <w:marTop w:val="0"/>
          <w:marBottom w:val="0"/>
          <w:divBdr>
            <w:top w:val="none" w:sz="0" w:space="0" w:color="auto"/>
            <w:left w:val="none" w:sz="0" w:space="0" w:color="auto"/>
            <w:bottom w:val="none" w:sz="0" w:space="0" w:color="auto"/>
            <w:right w:val="none" w:sz="0" w:space="0" w:color="auto"/>
          </w:divBdr>
        </w:div>
        <w:div w:id="334309076">
          <w:marLeft w:val="0"/>
          <w:marRight w:val="0"/>
          <w:marTop w:val="0"/>
          <w:marBottom w:val="0"/>
          <w:divBdr>
            <w:top w:val="none" w:sz="0" w:space="0" w:color="auto"/>
            <w:left w:val="none" w:sz="0" w:space="0" w:color="auto"/>
            <w:bottom w:val="none" w:sz="0" w:space="0" w:color="auto"/>
            <w:right w:val="none" w:sz="0" w:space="0" w:color="auto"/>
          </w:divBdr>
        </w:div>
        <w:div w:id="532114913">
          <w:marLeft w:val="0"/>
          <w:marRight w:val="0"/>
          <w:marTop w:val="0"/>
          <w:marBottom w:val="0"/>
          <w:divBdr>
            <w:top w:val="none" w:sz="0" w:space="0" w:color="auto"/>
            <w:left w:val="none" w:sz="0" w:space="0" w:color="auto"/>
            <w:bottom w:val="none" w:sz="0" w:space="0" w:color="auto"/>
            <w:right w:val="none" w:sz="0" w:space="0" w:color="auto"/>
          </w:divBdr>
        </w:div>
        <w:div w:id="194585950">
          <w:marLeft w:val="0"/>
          <w:marRight w:val="0"/>
          <w:marTop w:val="0"/>
          <w:marBottom w:val="0"/>
          <w:divBdr>
            <w:top w:val="none" w:sz="0" w:space="0" w:color="auto"/>
            <w:left w:val="none" w:sz="0" w:space="0" w:color="auto"/>
            <w:bottom w:val="none" w:sz="0" w:space="0" w:color="auto"/>
            <w:right w:val="none" w:sz="0" w:space="0" w:color="auto"/>
          </w:divBdr>
        </w:div>
        <w:div w:id="410005479">
          <w:marLeft w:val="0"/>
          <w:marRight w:val="0"/>
          <w:marTop w:val="0"/>
          <w:marBottom w:val="0"/>
          <w:divBdr>
            <w:top w:val="none" w:sz="0" w:space="0" w:color="auto"/>
            <w:left w:val="none" w:sz="0" w:space="0" w:color="auto"/>
            <w:bottom w:val="none" w:sz="0" w:space="0" w:color="auto"/>
            <w:right w:val="none" w:sz="0" w:space="0" w:color="auto"/>
          </w:divBdr>
        </w:div>
        <w:div w:id="1495218461">
          <w:marLeft w:val="0"/>
          <w:marRight w:val="0"/>
          <w:marTop w:val="0"/>
          <w:marBottom w:val="0"/>
          <w:divBdr>
            <w:top w:val="none" w:sz="0" w:space="0" w:color="auto"/>
            <w:left w:val="none" w:sz="0" w:space="0" w:color="auto"/>
            <w:bottom w:val="none" w:sz="0" w:space="0" w:color="auto"/>
            <w:right w:val="none" w:sz="0" w:space="0" w:color="auto"/>
          </w:divBdr>
        </w:div>
        <w:div w:id="488445140">
          <w:marLeft w:val="0"/>
          <w:marRight w:val="0"/>
          <w:marTop w:val="0"/>
          <w:marBottom w:val="0"/>
          <w:divBdr>
            <w:top w:val="none" w:sz="0" w:space="0" w:color="auto"/>
            <w:left w:val="none" w:sz="0" w:space="0" w:color="auto"/>
            <w:bottom w:val="none" w:sz="0" w:space="0" w:color="auto"/>
            <w:right w:val="none" w:sz="0" w:space="0" w:color="auto"/>
          </w:divBdr>
        </w:div>
        <w:div w:id="376899853">
          <w:marLeft w:val="0"/>
          <w:marRight w:val="0"/>
          <w:marTop w:val="0"/>
          <w:marBottom w:val="0"/>
          <w:divBdr>
            <w:top w:val="none" w:sz="0" w:space="0" w:color="auto"/>
            <w:left w:val="none" w:sz="0" w:space="0" w:color="auto"/>
            <w:bottom w:val="none" w:sz="0" w:space="0" w:color="auto"/>
            <w:right w:val="none" w:sz="0" w:space="0" w:color="auto"/>
          </w:divBdr>
        </w:div>
        <w:div w:id="1355960718">
          <w:marLeft w:val="0"/>
          <w:marRight w:val="0"/>
          <w:marTop w:val="0"/>
          <w:marBottom w:val="0"/>
          <w:divBdr>
            <w:top w:val="none" w:sz="0" w:space="0" w:color="auto"/>
            <w:left w:val="none" w:sz="0" w:space="0" w:color="auto"/>
            <w:bottom w:val="none" w:sz="0" w:space="0" w:color="auto"/>
            <w:right w:val="none" w:sz="0" w:space="0" w:color="auto"/>
          </w:divBdr>
        </w:div>
        <w:div w:id="1275747831">
          <w:marLeft w:val="0"/>
          <w:marRight w:val="0"/>
          <w:marTop w:val="0"/>
          <w:marBottom w:val="0"/>
          <w:divBdr>
            <w:top w:val="none" w:sz="0" w:space="0" w:color="auto"/>
            <w:left w:val="none" w:sz="0" w:space="0" w:color="auto"/>
            <w:bottom w:val="none" w:sz="0" w:space="0" w:color="auto"/>
            <w:right w:val="none" w:sz="0" w:space="0" w:color="auto"/>
          </w:divBdr>
        </w:div>
        <w:div w:id="2135127635">
          <w:marLeft w:val="0"/>
          <w:marRight w:val="0"/>
          <w:marTop w:val="0"/>
          <w:marBottom w:val="0"/>
          <w:divBdr>
            <w:top w:val="none" w:sz="0" w:space="0" w:color="auto"/>
            <w:left w:val="none" w:sz="0" w:space="0" w:color="auto"/>
            <w:bottom w:val="none" w:sz="0" w:space="0" w:color="auto"/>
            <w:right w:val="none" w:sz="0" w:space="0" w:color="auto"/>
          </w:divBdr>
        </w:div>
        <w:div w:id="2063139811">
          <w:marLeft w:val="0"/>
          <w:marRight w:val="0"/>
          <w:marTop w:val="0"/>
          <w:marBottom w:val="0"/>
          <w:divBdr>
            <w:top w:val="none" w:sz="0" w:space="0" w:color="auto"/>
            <w:left w:val="none" w:sz="0" w:space="0" w:color="auto"/>
            <w:bottom w:val="none" w:sz="0" w:space="0" w:color="auto"/>
            <w:right w:val="none" w:sz="0" w:space="0" w:color="auto"/>
          </w:divBdr>
        </w:div>
        <w:div w:id="524708575">
          <w:marLeft w:val="0"/>
          <w:marRight w:val="0"/>
          <w:marTop w:val="0"/>
          <w:marBottom w:val="0"/>
          <w:divBdr>
            <w:top w:val="none" w:sz="0" w:space="0" w:color="auto"/>
            <w:left w:val="none" w:sz="0" w:space="0" w:color="auto"/>
            <w:bottom w:val="none" w:sz="0" w:space="0" w:color="auto"/>
            <w:right w:val="none" w:sz="0" w:space="0" w:color="auto"/>
          </w:divBdr>
        </w:div>
        <w:div w:id="194848536">
          <w:marLeft w:val="0"/>
          <w:marRight w:val="0"/>
          <w:marTop w:val="0"/>
          <w:marBottom w:val="0"/>
          <w:divBdr>
            <w:top w:val="none" w:sz="0" w:space="0" w:color="auto"/>
            <w:left w:val="none" w:sz="0" w:space="0" w:color="auto"/>
            <w:bottom w:val="none" w:sz="0" w:space="0" w:color="auto"/>
            <w:right w:val="none" w:sz="0" w:space="0" w:color="auto"/>
          </w:divBdr>
        </w:div>
        <w:div w:id="1373117139">
          <w:marLeft w:val="0"/>
          <w:marRight w:val="0"/>
          <w:marTop w:val="0"/>
          <w:marBottom w:val="0"/>
          <w:divBdr>
            <w:top w:val="none" w:sz="0" w:space="0" w:color="auto"/>
            <w:left w:val="none" w:sz="0" w:space="0" w:color="auto"/>
            <w:bottom w:val="none" w:sz="0" w:space="0" w:color="auto"/>
            <w:right w:val="none" w:sz="0" w:space="0" w:color="auto"/>
          </w:divBdr>
        </w:div>
        <w:div w:id="703023308">
          <w:marLeft w:val="0"/>
          <w:marRight w:val="0"/>
          <w:marTop w:val="0"/>
          <w:marBottom w:val="0"/>
          <w:divBdr>
            <w:top w:val="none" w:sz="0" w:space="0" w:color="auto"/>
            <w:left w:val="none" w:sz="0" w:space="0" w:color="auto"/>
            <w:bottom w:val="none" w:sz="0" w:space="0" w:color="auto"/>
            <w:right w:val="none" w:sz="0" w:space="0" w:color="auto"/>
          </w:divBdr>
        </w:div>
        <w:div w:id="1747144616">
          <w:marLeft w:val="0"/>
          <w:marRight w:val="0"/>
          <w:marTop w:val="0"/>
          <w:marBottom w:val="0"/>
          <w:divBdr>
            <w:top w:val="none" w:sz="0" w:space="0" w:color="auto"/>
            <w:left w:val="none" w:sz="0" w:space="0" w:color="auto"/>
            <w:bottom w:val="none" w:sz="0" w:space="0" w:color="auto"/>
            <w:right w:val="none" w:sz="0" w:space="0" w:color="auto"/>
          </w:divBdr>
        </w:div>
        <w:div w:id="263656720">
          <w:marLeft w:val="0"/>
          <w:marRight w:val="0"/>
          <w:marTop w:val="0"/>
          <w:marBottom w:val="0"/>
          <w:divBdr>
            <w:top w:val="none" w:sz="0" w:space="0" w:color="auto"/>
            <w:left w:val="none" w:sz="0" w:space="0" w:color="auto"/>
            <w:bottom w:val="none" w:sz="0" w:space="0" w:color="auto"/>
            <w:right w:val="none" w:sz="0" w:space="0" w:color="auto"/>
          </w:divBdr>
        </w:div>
        <w:div w:id="141431806">
          <w:marLeft w:val="0"/>
          <w:marRight w:val="0"/>
          <w:marTop w:val="0"/>
          <w:marBottom w:val="0"/>
          <w:divBdr>
            <w:top w:val="none" w:sz="0" w:space="0" w:color="auto"/>
            <w:left w:val="none" w:sz="0" w:space="0" w:color="auto"/>
            <w:bottom w:val="none" w:sz="0" w:space="0" w:color="auto"/>
            <w:right w:val="none" w:sz="0" w:space="0" w:color="auto"/>
          </w:divBdr>
        </w:div>
        <w:div w:id="307055986">
          <w:marLeft w:val="0"/>
          <w:marRight w:val="0"/>
          <w:marTop w:val="0"/>
          <w:marBottom w:val="0"/>
          <w:divBdr>
            <w:top w:val="none" w:sz="0" w:space="0" w:color="auto"/>
            <w:left w:val="none" w:sz="0" w:space="0" w:color="auto"/>
            <w:bottom w:val="none" w:sz="0" w:space="0" w:color="auto"/>
            <w:right w:val="none" w:sz="0" w:space="0" w:color="auto"/>
          </w:divBdr>
        </w:div>
        <w:div w:id="518810046">
          <w:marLeft w:val="0"/>
          <w:marRight w:val="0"/>
          <w:marTop w:val="0"/>
          <w:marBottom w:val="0"/>
          <w:divBdr>
            <w:top w:val="none" w:sz="0" w:space="0" w:color="auto"/>
            <w:left w:val="none" w:sz="0" w:space="0" w:color="auto"/>
            <w:bottom w:val="none" w:sz="0" w:space="0" w:color="auto"/>
            <w:right w:val="none" w:sz="0" w:space="0" w:color="auto"/>
          </w:divBdr>
        </w:div>
        <w:div w:id="1251087393">
          <w:marLeft w:val="0"/>
          <w:marRight w:val="0"/>
          <w:marTop w:val="0"/>
          <w:marBottom w:val="0"/>
          <w:divBdr>
            <w:top w:val="none" w:sz="0" w:space="0" w:color="auto"/>
            <w:left w:val="none" w:sz="0" w:space="0" w:color="auto"/>
            <w:bottom w:val="none" w:sz="0" w:space="0" w:color="auto"/>
            <w:right w:val="none" w:sz="0" w:space="0" w:color="auto"/>
          </w:divBdr>
        </w:div>
        <w:div w:id="1406949709">
          <w:marLeft w:val="0"/>
          <w:marRight w:val="0"/>
          <w:marTop w:val="0"/>
          <w:marBottom w:val="0"/>
          <w:divBdr>
            <w:top w:val="none" w:sz="0" w:space="0" w:color="auto"/>
            <w:left w:val="none" w:sz="0" w:space="0" w:color="auto"/>
            <w:bottom w:val="none" w:sz="0" w:space="0" w:color="auto"/>
            <w:right w:val="none" w:sz="0" w:space="0" w:color="auto"/>
          </w:divBdr>
        </w:div>
        <w:div w:id="163403297">
          <w:marLeft w:val="0"/>
          <w:marRight w:val="0"/>
          <w:marTop w:val="0"/>
          <w:marBottom w:val="0"/>
          <w:divBdr>
            <w:top w:val="none" w:sz="0" w:space="0" w:color="auto"/>
            <w:left w:val="none" w:sz="0" w:space="0" w:color="auto"/>
            <w:bottom w:val="none" w:sz="0" w:space="0" w:color="auto"/>
            <w:right w:val="none" w:sz="0" w:space="0" w:color="auto"/>
          </w:divBdr>
        </w:div>
        <w:div w:id="1558279889">
          <w:marLeft w:val="0"/>
          <w:marRight w:val="0"/>
          <w:marTop w:val="0"/>
          <w:marBottom w:val="0"/>
          <w:divBdr>
            <w:top w:val="none" w:sz="0" w:space="0" w:color="auto"/>
            <w:left w:val="none" w:sz="0" w:space="0" w:color="auto"/>
            <w:bottom w:val="none" w:sz="0" w:space="0" w:color="auto"/>
            <w:right w:val="none" w:sz="0" w:space="0" w:color="auto"/>
          </w:divBdr>
        </w:div>
        <w:div w:id="1480879250">
          <w:marLeft w:val="0"/>
          <w:marRight w:val="0"/>
          <w:marTop w:val="0"/>
          <w:marBottom w:val="0"/>
          <w:divBdr>
            <w:top w:val="none" w:sz="0" w:space="0" w:color="auto"/>
            <w:left w:val="none" w:sz="0" w:space="0" w:color="auto"/>
            <w:bottom w:val="none" w:sz="0" w:space="0" w:color="auto"/>
            <w:right w:val="none" w:sz="0" w:space="0" w:color="auto"/>
          </w:divBdr>
        </w:div>
        <w:div w:id="1304852497">
          <w:marLeft w:val="0"/>
          <w:marRight w:val="0"/>
          <w:marTop w:val="0"/>
          <w:marBottom w:val="0"/>
          <w:divBdr>
            <w:top w:val="none" w:sz="0" w:space="0" w:color="auto"/>
            <w:left w:val="none" w:sz="0" w:space="0" w:color="auto"/>
            <w:bottom w:val="none" w:sz="0" w:space="0" w:color="auto"/>
            <w:right w:val="none" w:sz="0" w:space="0" w:color="auto"/>
          </w:divBdr>
        </w:div>
        <w:div w:id="1359626265">
          <w:marLeft w:val="0"/>
          <w:marRight w:val="0"/>
          <w:marTop w:val="0"/>
          <w:marBottom w:val="0"/>
          <w:divBdr>
            <w:top w:val="none" w:sz="0" w:space="0" w:color="auto"/>
            <w:left w:val="none" w:sz="0" w:space="0" w:color="auto"/>
            <w:bottom w:val="none" w:sz="0" w:space="0" w:color="auto"/>
            <w:right w:val="none" w:sz="0" w:space="0" w:color="auto"/>
          </w:divBdr>
        </w:div>
        <w:div w:id="220333137">
          <w:marLeft w:val="0"/>
          <w:marRight w:val="0"/>
          <w:marTop w:val="0"/>
          <w:marBottom w:val="0"/>
          <w:divBdr>
            <w:top w:val="none" w:sz="0" w:space="0" w:color="auto"/>
            <w:left w:val="none" w:sz="0" w:space="0" w:color="auto"/>
            <w:bottom w:val="none" w:sz="0" w:space="0" w:color="auto"/>
            <w:right w:val="none" w:sz="0" w:space="0" w:color="auto"/>
          </w:divBdr>
        </w:div>
        <w:div w:id="540751012">
          <w:marLeft w:val="0"/>
          <w:marRight w:val="0"/>
          <w:marTop w:val="0"/>
          <w:marBottom w:val="0"/>
          <w:divBdr>
            <w:top w:val="none" w:sz="0" w:space="0" w:color="auto"/>
            <w:left w:val="none" w:sz="0" w:space="0" w:color="auto"/>
            <w:bottom w:val="none" w:sz="0" w:space="0" w:color="auto"/>
            <w:right w:val="none" w:sz="0" w:space="0" w:color="auto"/>
          </w:divBdr>
        </w:div>
        <w:div w:id="200094639">
          <w:marLeft w:val="0"/>
          <w:marRight w:val="0"/>
          <w:marTop w:val="0"/>
          <w:marBottom w:val="0"/>
          <w:divBdr>
            <w:top w:val="none" w:sz="0" w:space="0" w:color="auto"/>
            <w:left w:val="none" w:sz="0" w:space="0" w:color="auto"/>
            <w:bottom w:val="none" w:sz="0" w:space="0" w:color="auto"/>
            <w:right w:val="none" w:sz="0" w:space="0" w:color="auto"/>
          </w:divBdr>
        </w:div>
        <w:div w:id="1425803504">
          <w:marLeft w:val="0"/>
          <w:marRight w:val="0"/>
          <w:marTop w:val="0"/>
          <w:marBottom w:val="0"/>
          <w:divBdr>
            <w:top w:val="none" w:sz="0" w:space="0" w:color="auto"/>
            <w:left w:val="none" w:sz="0" w:space="0" w:color="auto"/>
            <w:bottom w:val="none" w:sz="0" w:space="0" w:color="auto"/>
            <w:right w:val="none" w:sz="0" w:space="0" w:color="auto"/>
          </w:divBdr>
        </w:div>
        <w:div w:id="1539127741">
          <w:marLeft w:val="0"/>
          <w:marRight w:val="0"/>
          <w:marTop w:val="0"/>
          <w:marBottom w:val="0"/>
          <w:divBdr>
            <w:top w:val="none" w:sz="0" w:space="0" w:color="auto"/>
            <w:left w:val="none" w:sz="0" w:space="0" w:color="auto"/>
            <w:bottom w:val="none" w:sz="0" w:space="0" w:color="auto"/>
            <w:right w:val="none" w:sz="0" w:space="0" w:color="auto"/>
          </w:divBdr>
        </w:div>
        <w:div w:id="784155698">
          <w:marLeft w:val="0"/>
          <w:marRight w:val="0"/>
          <w:marTop w:val="0"/>
          <w:marBottom w:val="0"/>
          <w:divBdr>
            <w:top w:val="none" w:sz="0" w:space="0" w:color="auto"/>
            <w:left w:val="none" w:sz="0" w:space="0" w:color="auto"/>
            <w:bottom w:val="none" w:sz="0" w:space="0" w:color="auto"/>
            <w:right w:val="none" w:sz="0" w:space="0" w:color="auto"/>
          </w:divBdr>
        </w:div>
        <w:div w:id="1576474380">
          <w:marLeft w:val="0"/>
          <w:marRight w:val="0"/>
          <w:marTop w:val="0"/>
          <w:marBottom w:val="0"/>
          <w:divBdr>
            <w:top w:val="none" w:sz="0" w:space="0" w:color="auto"/>
            <w:left w:val="none" w:sz="0" w:space="0" w:color="auto"/>
            <w:bottom w:val="none" w:sz="0" w:space="0" w:color="auto"/>
            <w:right w:val="none" w:sz="0" w:space="0" w:color="auto"/>
          </w:divBdr>
        </w:div>
        <w:div w:id="981231007">
          <w:marLeft w:val="0"/>
          <w:marRight w:val="0"/>
          <w:marTop w:val="0"/>
          <w:marBottom w:val="0"/>
          <w:divBdr>
            <w:top w:val="none" w:sz="0" w:space="0" w:color="auto"/>
            <w:left w:val="none" w:sz="0" w:space="0" w:color="auto"/>
            <w:bottom w:val="none" w:sz="0" w:space="0" w:color="auto"/>
            <w:right w:val="none" w:sz="0" w:space="0" w:color="auto"/>
          </w:divBdr>
        </w:div>
        <w:div w:id="652216221">
          <w:marLeft w:val="0"/>
          <w:marRight w:val="0"/>
          <w:marTop w:val="0"/>
          <w:marBottom w:val="0"/>
          <w:divBdr>
            <w:top w:val="none" w:sz="0" w:space="0" w:color="auto"/>
            <w:left w:val="none" w:sz="0" w:space="0" w:color="auto"/>
            <w:bottom w:val="none" w:sz="0" w:space="0" w:color="auto"/>
            <w:right w:val="none" w:sz="0" w:space="0" w:color="auto"/>
          </w:divBdr>
        </w:div>
        <w:div w:id="302738532">
          <w:marLeft w:val="0"/>
          <w:marRight w:val="0"/>
          <w:marTop w:val="0"/>
          <w:marBottom w:val="0"/>
          <w:divBdr>
            <w:top w:val="none" w:sz="0" w:space="0" w:color="auto"/>
            <w:left w:val="none" w:sz="0" w:space="0" w:color="auto"/>
            <w:bottom w:val="none" w:sz="0" w:space="0" w:color="auto"/>
            <w:right w:val="none" w:sz="0" w:space="0" w:color="auto"/>
          </w:divBdr>
        </w:div>
        <w:div w:id="1915705413">
          <w:marLeft w:val="0"/>
          <w:marRight w:val="0"/>
          <w:marTop w:val="0"/>
          <w:marBottom w:val="0"/>
          <w:divBdr>
            <w:top w:val="none" w:sz="0" w:space="0" w:color="auto"/>
            <w:left w:val="none" w:sz="0" w:space="0" w:color="auto"/>
            <w:bottom w:val="none" w:sz="0" w:space="0" w:color="auto"/>
            <w:right w:val="none" w:sz="0" w:space="0" w:color="auto"/>
          </w:divBdr>
        </w:div>
        <w:div w:id="2129665047">
          <w:marLeft w:val="0"/>
          <w:marRight w:val="0"/>
          <w:marTop w:val="0"/>
          <w:marBottom w:val="0"/>
          <w:divBdr>
            <w:top w:val="none" w:sz="0" w:space="0" w:color="auto"/>
            <w:left w:val="none" w:sz="0" w:space="0" w:color="auto"/>
            <w:bottom w:val="none" w:sz="0" w:space="0" w:color="auto"/>
            <w:right w:val="none" w:sz="0" w:space="0" w:color="auto"/>
          </w:divBdr>
        </w:div>
        <w:div w:id="966426234">
          <w:marLeft w:val="0"/>
          <w:marRight w:val="0"/>
          <w:marTop w:val="0"/>
          <w:marBottom w:val="0"/>
          <w:divBdr>
            <w:top w:val="none" w:sz="0" w:space="0" w:color="auto"/>
            <w:left w:val="none" w:sz="0" w:space="0" w:color="auto"/>
            <w:bottom w:val="none" w:sz="0" w:space="0" w:color="auto"/>
            <w:right w:val="none" w:sz="0" w:space="0" w:color="auto"/>
          </w:divBdr>
        </w:div>
        <w:div w:id="1255014596">
          <w:marLeft w:val="0"/>
          <w:marRight w:val="0"/>
          <w:marTop w:val="0"/>
          <w:marBottom w:val="0"/>
          <w:divBdr>
            <w:top w:val="none" w:sz="0" w:space="0" w:color="auto"/>
            <w:left w:val="none" w:sz="0" w:space="0" w:color="auto"/>
            <w:bottom w:val="none" w:sz="0" w:space="0" w:color="auto"/>
            <w:right w:val="none" w:sz="0" w:space="0" w:color="auto"/>
          </w:divBdr>
        </w:div>
        <w:div w:id="1832285443">
          <w:marLeft w:val="0"/>
          <w:marRight w:val="0"/>
          <w:marTop w:val="0"/>
          <w:marBottom w:val="0"/>
          <w:divBdr>
            <w:top w:val="none" w:sz="0" w:space="0" w:color="auto"/>
            <w:left w:val="none" w:sz="0" w:space="0" w:color="auto"/>
            <w:bottom w:val="none" w:sz="0" w:space="0" w:color="auto"/>
            <w:right w:val="none" w:sz="0" w:space="0" w:color="auto"/>
          </w:divBdr>
        </w:div>
        <w:div w:id="560406647">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787742726">
          <w:marLeft w:val="0"/>
          <w:marRight w:val="0"/>
          <w:marTop w:val="0"/>
          <w:marBottom w:val="0"/>
          <w:divBdr>
            <w:top w:val="none" w:sz="0" w:space="0" w:color="auto"/>
            <w:left w:val="none" w:sz="0" w:space="0" w:color="auto"/>
            <w:bottom w:val="none" w:sz="0" w:space="0" w:color="auto"/>
            <w:right w:val="none" w:sz="0" w:space="0" w:color="auto"/>
          </w:divBdr>
        </w:div>
        <w:div w:id="1818957663">
          <w:marLeft w:val="0"/>
          <w:marRight w:val="0"/>
          <w:marTop w:val="0"/>
          <w:marBottom w:val="0"/>
          <w:divBdr>
            <w:top w:val="none" w:sz="0" w:space="0" w:color="auto"/>
            <w:left w:val="none" w:sz="0" w:space="0" w:color="auto"/>
            <w:bottom w:val="none" w:sz="0" w:space="0" w:color="auto"/>
            <w:right w:val="none" w:sz="0" w:space="0" w:color="auto"/>
          </w:divBdr>
        </w:div>
        <w:div w:id="910194321">
          <w:marLeft w:val="0"/>
          <w:marRight w:val="0"/>
          <w:marTop w:val="0"/>
          <w:marBottom w:val="0"/>
          <w:divBdr>
            <w:top w:val="none" w:sz="0" w:space="0" w:color="auto"/>
            <w:left w:val="none" w:sz="0" w:space="0" w:color="auto"/>
            <w:bottom w:val="none" w:sz="0" w:space="0" w:color="auto"/>
            <w:right w:val="none" w:sz="0" w:space="0" w:color="auto"/>
          </w:divBdr>
        </w:div>
        <w:div w:id="901061233">
          <w:marLeft w:val="0"/>
          <w:marRight w:val="0"/>
          <w:marTop w:val="0"/>
          <w:marBottom w:val="0"/>
          <w:divBdr>
            <w:top w:val="none" w:sz="0" w:space="0" w:color="auto"/>
            <w:left w:val="none" w:sz="0" w:space="0" w:color="auto"/>
            <w:bottom w:val="none" w:sz="0" w:space="0" w:color="auto"/>
            <w:right w:val="none" w:sz="0" w:space="0" w:color="auto"/>
          </w:divBdr>
        </w:div>
        <w:div w:id="1699236922">
          <w:marLeft w:val="0"/>
          <w:marRight w:val="0"/>
          <w:marTop w:val="0"/>
          <w:marBottom w:val="0"/>
          <w:divBdr>
            <w:top w:val="none" w:sz="0" w:space="0" w:color="auto"/>
            <w:left w:val="none" w:sz="0" w:space="0" w:color="auto"/>
            <w:bottom w:val="none" w:sz="0" w:space="0" w:color="auto"/>
            <w:right w:val="none" w:sz="0" w:space="0" w:color="auto"/>
          </w:divBdr>
        </w:div>
        <w:div w:id="1632326618">
          <w:marLeft w:val="0"/>
          <w:marRight w:val="0"/>
          <w:marTop w:val="0"/>
          <w:marBottom w:val="0"/>
          <w:divBdr>
            <w:top w:val="none" w:sz="0" w:space="0" w:color="auto"/>
            <w:left w:val="none" w:sz="0" w:space="0" w:color="auto"/>
            <w:bottom w:val="none" w:sz="0" w:space="0" w:color="auto"/>
            <w:right w:val="none" w:sz="0" w:space="0" w:color="auto"/>
          </w:divBdr>
        </w:div>
        <w:div w:id="1809132521">
          <w:marLeft w:val="0"/>
          <w:marRight w:val="0"/>
          <w:marTop w:val="0"/>
          <w:marBottom w:val="0"/>
          <w:divBdr>
            <w:top w:val="none" w:sz="0" w:space="0" w:color="auto"/>
            <w:left w:val="none" w:sz="0" w:space="0" w:color="auto"/>
            <w:bottom w:val="none" w:sz="0" w:space="0" w:color="auto"/>
            <w:right w:val="none" w:sz="0" w:space="0" w:color="auto"/>
          </w:divBdr>
        </w:div>
        <w:div w:id="697438575">
          <w:marLeft w:val="0"/>
          <w:marRight w:val="0"/>
          <w:marTop w:val="0"/>
          <w:marBottom w:val="0"/>
          <w:divBdr>
            <w:top w:val="none" w:sz="0" w:space="0" w:color="auto"/>
            <w:left w:val="none" w:sz="0" w:space="0" w:color="auto"/>
            <w:bottom w:val="none" w:sz="0" w:space="0" w:color="auto"/>
            <w:right w:val="none" w:sz="0" w:space="0" w:color="auto"/>
          </w:divBdr>
        </w:div>
        <w:div w:id="1717505004">
          <w:marLeft w:val="0"/>
          <w:marRight w:val="0"/>
          <w:marTop w:val="0"/>
          <w:marBottom w:val="0"/>
          <w:divBdr>
            <w:top w:val="none" w:sz="0" w:space="0" w:color="auto"/>
            <w:left w:val="none" w:sz="0" w:space="0" w:color="auto"/>
            <w:bottom w:val="none" w:sz="0" w:space="0" w:color="auto"/>
            <w:right w:val="none" w:sz="0" w:space="0" w:color="auto"/>
          </w:divBdr>
        </w:div>
        <w:div w:id="1547720197">
          <w:marLeft w:val="0"/>
          <w:marRight w:val="0"/>
          <w:marTop w:val="0"/>
          <w:marBottom w:val="0"/>
          <w:divBdr>
            <w:top w:val="none" w:sz="0" w:space="0" w:color="auto"/>
            <w:left w:val="none" w:sz="0" w:space="0" w:color="auto"/>
            <w:bottom w:val="none" w:sz="0" w:space="0" w:color="auto"/>
            <w:right w:val="none" w:sz="0" w:space="0" w:color="auto"/>
          </w:divBdr>
        </w:div>
        <w:div w:id="833566139">
          <w:marLeft w:val="0"/>
          <w:marRight w:val="0"/>
          <w:marTop w:val="0"/>
          <w:marBottom w:val="0"/>
          <w:divBdr>
            <w:top w:val="none" w:sz="0" w:space="0" w:color="auto"/>
            <w:left w:val="none" w:sz="0" w:space="0" w:color="auto"/>
            <w:bottom w:val="none" w:sz="0" w:space="0" w:color="auto"/>
            <w:right w:val="none" w:sz="0" w:space="0" w:color="auto"/>
          </w:divBdr>
        </w:div>
        <w:div w:id="1779056708">
          <w:marLeft w:val="0"/>
          <w:marRight w:val="0"/>
          <w:marTop w:val="0"/>
          <w:marBottom w:val="0"/>
          <w:divBdr>
            <w:top w:val="none" w:sz="0" w:space="0" w:color="auto"/>
            <w:left w:val="none" w:sz="0" w:space="0" w:color="auto"/>
            <w:bottom w:val="none" w:sz="0" w:space="0" w:color="auto"/>
            <w:right w:val="none" w:sz="0" w:space="0" w:color="auto"/>
          </w:divBdr>
        </w:div>
        <w:div w:id="2029062622">
          <w:marLeft w:val="0"/>
          <w:marRight w:val="0"/>
          <w:marTop w:val="0"/>
          <w:marBottom w:val="0"/>
          <w:divBdr>
            <w:top w:val="none" w:sz="0" w:space="0" w:color="auto"/>
            <w:left w:val="none" w:sz="0" w:space="0" w:color="auto"/>
            <w:bottom w:val="none" w:sz="0" w:space="0" w:color="auto"/>
            <w:right w:val="none" w:sz="0" w:space="0" w:color="auto"/>
          </w:divBdr>
        </w:div>
        <w:div w:id="409665620">
          <w:marLeft w:val="0"/>
          <w:marRight w:val="0"/>
          <w:marTop w:val="0"/>
          <w:marBottom w:val="0"/>
          <w:divBdr>
            <w:top w:val="none" w:sz="0" w:space="0" w:color="auto"/>
            <w:left w:val="none" w:sz="0" w:space="0" w:color="auto"/>
            <w:bottom w:val="none" w:sz="0" w:space="0" w:color="auto"/>
            <w:right w:val="none" w:sz="0" w:space="0" w:color="auto"/>
          </w:divBdr>
        </w:div>
        <w:div w:id="512498498">
          <w:marLeft w:val="0"/>
          <w:marRight w:val="0"/>
          <w:marTop w:val="0"/>
          <w:marBottom w:val="0"/>
          <w:divBdr>
            <w:top w:val="none" w:sz="0" w:space="0" w:color="auto"/>
            <w:left w:val="none" w:sz="0" w:space="0" w:color="auto"/>
            <w:bottom w:val="none" w:sz="0" w:space="0" w:color="auto"/>
            <w:right w:val="none" w:sz="0" w:space="0" w:color="auto"/>
          </w:divBdr>
        </w:div>
        <w:div w:id="1195581390">
          <w:marLeft w:val="0"/>
          <w:marRight w:val="0"/>
          <w:marTop w:val="0"/>
          <w:marBottom w:val="0"/>
          <w:divBdr>
            <w:top w:val="none" w:sz="0" w:space="0" w:color="auto"/>
            <w:left w:val="none" w:sz="0" w:space="0" w:color="auto"/>
            <w:bottom w:val="none" w:sz="0" w:space="0" w:color="auto"/>
            <w:right w:val="none" w:sz="0" w:space="0" w:color="auto"/>
          </w:divBdr>
        </w:div>
        <w:div w:id="637685293">
          <w:marLeft w:val="0"/>
          <w:marRight w:val="0"/>
          <w:marTop w:val="0"/>
          <w:marBottom w:val="0"/>
          <w:divBdr>
            <w:top w:val="none" w:sz="0" w:space="0" w:color="auto"/>
            <w:left w:val="none" w:sz="0" w:space="0" w:color="auto"/>
            <w:bottom w:val="none" w:sz="0" w:space="0" w:color="auto"/>
            <w:right w:val="none" w:sz="0" w:space="0" w:color="auto"/>
          </w:divBdr>
        </w:div>
        <w:div w:id="743531296">
          <w:marLeft w:val="0"/>
          <w:marRight w:val="0"/>
          <w:marTop w:val="0"/>
          <w:marBottom w:val="0"/>
          <w:divBdr>
            <w:top w:val="none" w:sz="0" w:space="0" w:color="auto"/>
            <w:left w:val="none" w:sz="0" w:space="0" w:color="auto"/>
            <w:bottom w:val="none" w:sz="0" w:space="0" w:color="auto"/>
            <w:right w:val="none" w:sz="0" w:space="0" w:color="auto"/>
          </w:divBdr>
        </w:div>
        <w:div w:id="1954051168">
          <w:marLeft w:val="0"/>
          <w:marRight w:val="0"/>
          <w:marTop w:val="0"/>
          <w:marBottom w:val="0"/>
          <w:divBdr>
            <w:top w:val="none" w:sz="0" w:space="0" w:color="auto"/>
            <w:left w:val="none" w:sz="0" w:space="0" w:color="auto"/>
            <w:bottom w:val="none" w:sz="0" w:space="0" w:color="auto"/>
            <w:right w:val="none" w:sz="0" w:space="0" w:color="auto"/>
          </w:divBdr>
        </w:div>
        <w:div w:id="944263240">
          <w:marLeft w:val="0"/>
          <w:marRight w:val="0"/>
          <w:marTop w:val="0"/>
          <w:marBottom w:val="0"/>
          <w:divBdr>
            <w:top w:val="none" w:sz="0" w:space="0" w:color="auto"/>
            <w:left w:val="none" w:sz="0" w:space="0" w:color="auto"/>
            <w:bottom w:val="none" w:sz="0" w:space="0" w:color="auto"/>
            <w:right w:val="none" w:sz="0" w:space="0" w:color="auto"/>
          </w:divBdr>
        </w:div>
        <w:div w:id="65886532">
          <w:marLeft w:val="0"/>
          <w:marRight w:val="0"/>
          <w:marTop w:val="0"/>
          <w:marBottom w:val="0"/>
          <w:divBdr>
            <w:top w:val="none" w:sz="0" w:space="0" w:color="auto"/>
            <w:left w:val="none" w:sz="0" w:space="0" w:color="auto"/>
            <w:bottom w:val="none" w:sz="0" w:space="0" w:color="auto"/>
            <w:right w:val="none" w:sz="0" w:space="0" w:color="auto"/>
          </w:divBdr>
        </w:div>
        <w:div w:id="618756397">
          <w:marLeft w:val="0"/>
          <w:marRight w:val="0"/>
          <w:marTop w:val="0"/>
          <w:marBottom w:val="0"/>
          <w:divBdr>
            <w:top w:val="none" w:sz="0" w:space="0" w:color="auto"/>
            <w:left w:val="none" w:sz="0" w:space="0" w:color="auto"/>
            <w:bottom w:val="none" w:sz="0" w:space="0" w:color="auto"/>
            <w:right w:val="none" w:sz="0" w:space="0" w:color="auto"/>
          </w:divBdr>
        </w:div>
        <w:div w:id="1643191027">
          <w:marLeft w:val="0"/>
          <w:marRight w:val="0"/>
          <w:marTop w:val="0"/>
          <w:marBottom w:val="0"/>
          <w:divBdr>
            <w:top w:val="none" w:sz="0" w:space="0" w:color="auto"/>
            <w:left w:val="none" w:sz="0" w:space="0" w:color="auto"/>
            <w:bottom w:val="none" w:sz="0" w:space="0" w:color="auto"/>
            <w:right w:val="none" w:sz="0" w:space="0" w:color="auto"/>
          </w:divBdr>
        </w:div>
        <w:div w:id="1939487393">
          <w:marLeft w:val="0"/>
          <w:marRight w:val="0"/>
          <w:marTop w:val="0"/>
          <w:marBottom w:val="0"/>
          <w:divBdr>
            <w:top w:val="none" w:sz="0" w:space="0" w:color="auto"/>
            <w:left w:val="none" w:sz="0" w:space="0" w:color="auto"/>
            <w:bottom w:val="none" w:sz="0" w:space="0" w:color="auto"/>
            <w:right w:val="none" w:sz="0" w:space="0" w:color="auto"/>
          </w:divBdr>
        </w:div>
        <w:div w:id="1300571131">
          <w:marLeft w:val="0"/>
          <w:marRight w:val="0"/>
          <w:marTop w:val="0"/>
          <w:marBottom w:val="0"/>
          <w:divBdr>
            <w:top w:val="none" w:sz="0" w:space="0" w:color="auto"/>
            <w:left w:val="none" w:sz="0" w:space="0" w:color="auto"/>
            <w:bottom w:val="none" w:sz="0" w:space="0" w:color="auto"/>
            <w:right w:val="none" w:sz="0" w:space="0" w:color="auto"/>
          </w:divBdr>
        </w:div>
        <w:div w:id="2014525461">
          <w:marLeft w:val="0"/>
          <w:marRight w:val="0"/>
          <w:marTop w:val="0"/>
          <w:marBottom w:val="0"/>
          <w:divBdr>
            <w:top w:val="none" w:sz="0" w:space="0" w:color="auto"/>
            <w:left w:val="none" w:sz="0" w:space="0" w:color="auto"/>
            <w:bottom w:val="none" w:sz="0" w:space="0" w:color="auto"/>
            <w:right w:val="none" w:sz="0" w:space="0" w:color="auto"/>
          </w:divBdr>
        </w:div>
        <w:div w:id="381909105">
          <w:marLeft w:val="0"/>
          <w:marRight w:val="0"/>
          <w:marTop w:val="0"/>
          <w:marBottom w:val="0"/>
          <w:divBdr>
            <w:top w:val="none" w:sz="0" w:space="0" w:color="auto"/>
            <w:left w:val="none" w:sz="0" w:space="0" w:color="auto"/>
            <w:bottom w:val="none" w:sz="0" w:space="0" w:color="auto"/>
            <w:right w:val="none" w:sz="0" w:space="0" w:color="auto"/>
          </w:divBdr>
        </w:div>
        <w:div w:id="792287087">
          <w:marLeft w:val="0"/>
          <w:marRight w:val="0"/>
          <w:marTop w:val="0"/>
          <w:marBottom w:val="0"/>
          <w:divBdr>
            <w:top w:val="none" w:sz="0" w:space="0" w:color="auto"/>
            <w:left w:val="none" w:sz="0" w:space="0" w:color="auto"/>
            <w:bottom w:val="none" w:sz="0" w:space="0" w:color="auto"/>
            <w:right w:val="none" w:sz="0" w:space="0" w:color="auto"/>
          </w:divBdr>
        </w:div>
        <w:div w:id="1717386982">
          <w:marLeft w:val="0"/>
          <w:marRight w:val="0"/>
          <w:marTop w:val="0"/>
          <w:marBottom w:val="0"/>
          <w:divBdr>
            <w:top w:val="none" w:sz="0" w:space="0" w:color="auto"/>
            <w:left w:val="none" w:sz="0" w:space="0" w:color="auto"/>
            <w:bottom w:val="none" w:sz="0" w:space="0" w:color="auto"/>
            <w:right w:val="none" w:sz="0" w:space="0" w:color="auto"/>
          </w:divBdr>
        </w:div>
        <w:div w:id="403914907">
          <w:marLeft w:val="0"/>
          <w:marRight w:val="0"/>
          <w:marTop w:val="0"/>
          <w:marBottom w:val="0"/>
          <w:divBdr>
            <w:top w:val="none" w:sz="0" w:space="0" w:color="auto"/>
            <w:left w:val="none" w:sz="0" w:space="0" w:color="auto"/>
            <w:bottom w:val="none" w:sz="0" w:space="0" w:color="auto"/>
            <w:right w:val="none" w:sz="0" w:space="0" w:color="auto"/>
          </w:divBdr>
        </w:div>
        <w:div w:id="386688726">
          <w:marLeft w:val="0"/>
          <w:marRight w:val="0"/>
          <w:marTop w:val="0"/>
          <w:marBottom w:val="0"/>
          <w:divBdr>
            <w:top w:val="none" w:sz="0" w:space="0" w:color="auto"/>
            <w:left w:val="none" w:sz="0" w:space="0" w:color="auto"/>
            <w:bottom w:val="none" w:sz="0" w:space="0" w:color="auto"/>
            <w:right w:val="none" w:sz="0" w:space="0" w:color="auto"/>
          </w:divBdr>
        </w:div>
        <w:div w:id="1449081500">
          <w:marLeft w:val="0"/>
          <w:marRight w:val="0"/>
          <w:marTop w:val="0"/>
          <w:marBottom w:val="0"/>
          <w:divBdr>
            <w:top w:val="none" w:sz="0" w:space="0" w:color="auto"/>
            <w:left w:val="none" w:sz="0" w:space="0" w:color="auto"/>
            <w:bottom w:val="none" w:sz="0" w:space="0" w:color="auto"/>
            <w:right w:val="none" w:sz="0" w:space="0" w:color="auto"/>
          </w:divBdr>
        </w:div>
        <w:div w:id="2084329241">
          <w:marLeft w:val="0"/>
          <w:marRight w:val="0"/>
          <w:marTop w:val="0"/>
          <w:marBottom w:val="0"/>
          <w:divBdr>
            <w:top w:val="none" w:sz="0" w:space="0" w:color="auto"/>
            <w:left w:val="none" w:sz="0" w:space="0" w:color="auto"/>
            <w:bottom w:val="none" w:sz="0" w:space="0" w:color="auto"/>
            <w:right w:val="none" w:sz="0" w:space="0" w:color="auto"/>
          </w:divBdr>
        </w:div>
        <w:div w:id="144665406">
          <w:marLeft w:val="0"/>
          <w:marRight w:val="0"/>
          <w:marTop w:val="0"/>
          <w:marBottom w:val="0"/>
          <w:divBdr>
            <w:top w:val="none" w:sz="0" w:space="0" w:color="auto"/>
            <w:left w:val="none" w:sz="0" w:space="0" w:color="auto"/>
            <w:bottom w:val="none" w:sz="0" w:space="0" w:color="auto"/>
            <w:right w:val="none" w:sz="0" w:space="0" w:color="auto"/>
          </w:divBdr>
        </w:div>
        <w:div w:id="1281111912">
          <w:marLeft w:val="0"/>
          <w:marRight w:val="0"/>
          <w:marTop w:val="0"/>
          <w:marBottom w:val="0"/>
          <w:divBdr>
            <w:top w:val="none" w:sz="0" w:space="0" w:color="auto"/>
            <w:left w:val="none" w:sz="0" w:space="0" w:color="auto"/>
            <w:bottom w:val="none" w:sz="0" w:space="0" w:color="auto"/>
            <w:right w:val="none" w:sz="0" w:space="0" w:color="auto"/>
          </w:divBdr>
        </w:div>
        <w:div w:id="402680170">
          <w:marLeft w:val="0"/>
          <w:marRight w:val="0"/>
          <w:marTop w:val="0"/>
          <w:marBottom w:val="0"/>
          <w:divBdr>
            <w:top w:val="none" w:sz="0" w:space="0" w:color="auto"/>
            <w:left w:val="none" w:sz="0" w:space="0" w:color="auto"/>
            <w:bottom w:val="none" w:sz="0" w:space="0" w:color="auto"/>
            <w:right w:val="none" w:sz="0" w:space="0" w:color="auto"/>
          </w:divBdr>
        </w:div>
        <w:div w:id="489641649">
          <w:marLeft w:val="0"/>
          <w:marRight w:val="0"/>
          <w:marTop w:val="0"/>
          <w:marBottom w:val="0"/>
          <w:divBdr>
            <w:top w:val="none" w:sz="0" w:space="0" w:color="auto"/>
            <w:left w:val="none" w:sz="0" w:space="0" w:color="auto"/>
            <w:bottom w:val="none" w:sz="0" w:space="0" w:color="auto"/>
            <w:right w:val="none" w:sz="0" w:space="0" w:color="auto"/>
          </w:divBdr>
        </w:div>
        <w:div w:id="1552886274">
          <w:marLeft w:val="0"/>
          <w:marRight w:val="0"/>
          <w:marTop w:val="0"/>
          <w:marBottom w:val="0"/>
          <w:divBdr>
            <w:top w:val="none" w:sz="0" w:space="0" w:color="auto"/>
            <w:left w:val="none" w:sz="0" w:space="0" w:color="auto"/>
            <w:bottom w:val="none" w:sz="0" w:space="0" w:color="auto"/>
            <w:right w:val="none" w:sz="0" w:space="0" w:color="auto"/>
          </w:divBdr>
        </w:div>
        <w:div w:id="822963986">
          <w:marLeft w:val="0"/>
          <w:marRight w:val="0"/>
          <w:marTop w:val="0"/>
          <w:marBottom w:val="0"/>
          <w:divBdr>
            <w:top w:val="none" w:sz="0" w:space="0" w:color="auto"/>
            <w:left w:val="none" w:sz="0" w:space="0" w:color="auto"/>
            <w:bottom w:val="none" w:sz="0" w:space="0" w:color="auto"/>
            <w:right w:val="none" w:sz="0" w:space="0" w:color="auto"/>
          </w:divBdr>
        </w:div>
        <w:div w:id="882255680">
          <w:marLeft w:val="0"/>
          <w:marRight w:val="0"/>
          <w:marTop w:val="0"/>
          <w:marBottom w:val="0"/>
          <w:divBdr>
            <w:top w:val="none" w:sz="0" w:space="0" w:color="auto"/>
            <w:left w:val="none" w:sz="0" w:space="0" w:color="auto"/>
            <w:bottom w:val="none" w:sz="0" w:space="0" w:color="auto"/>
            <w:right w:val="none" w:sz="0" w:space="0" w:color="auto"/>
          </w:divBdr>
        </w:div>
        <w:div w:id="1283073453">
          <w:marLeft w:val="0"/>
          <w:marRight w:val="0"/>
          <w:marTop w:val="0"/>
          <w:marBottom w:val="0"/>
          <w:divBdr>
            <w:top w:val="none" w:sz="0" w:space="0" w:color="auto"/>
            <w:left w:val="none" w:sz="0" w:space="0" w:color="auto"/>
            <w:bottom w:val="none" w:sz="0" w:space="0" w:color="auto"/>
            <w:right w:val="none" w:sz="0" w:space="0" w:color="auto"/>
          </w:divBdr>
        </w:div>
        <w:div w:id="1948728393">
          <w:marLeft w:val="0"/>
          <w:marRight w:val="0"/>
          <w:marTop w:val="0"/>
          <w:marBottom w:val="0"/>
          <w:divBdr>
            <w:top w:val="none" w:sz="0" w:space="0" w:color="auto"/>
            <w:left w:val="none" w:sz="0" w:space="0" w:color="auto"/>
            <w:bottom w:val="none" w:sz="0" w:space="0" w:color="auto"/>
            <w:right w:val="none" w:sz="0" w:space="0" w:color="auto"/>
          </w:divBdr>
        </w:div>
        <w:div w:id="1407722840">
          <w:marLeft w:val="0"/>
          <w:marRight w:val="0"/>
          <w:marTop w:val="0"/>
          <w:marBottom w:val="0"/>
          <w:divBdr>
            <w:top w:val="none" w:sz="0" w:space="0" w:color="auto"/>
            <w:left w:val="none" w:sz="0" w:space="0" w:color="auto"/>
            <w:bottom w:val="none" w:sz="0" w:space="0" w:color="auto"/>
            <w:right w:val="none" w:sz="0" w:space="0" w:color="auto"/>
          </w:divBdr>
        </w:div>
        <w:div w:id="814681887">
          <w:marLeft w:val="0"/>
          <w:marRight w:val="0"/>
          <w:marTop w:val="0"/>
          <w:marBottom w:val="0"/>
          <w:divBdr>
            <w:top w:val="none" w:sz="0" w:space="0" w:color="auto"/>
            <w:left w:val="none" w:sz="0" w:space="0" w:color="auto"/>
            <w:bottom w:val="none" w:sz="0" w:space="0" w:color="auto"/>
            <w:right w:val="none" w:sz="0" w:space="0" w:color="auto"/>
          </w:divBdr>
        </w:div>
        <w:div w:id="820854884">
          <w:marLeft w:val="0"/>
          <w:marRight w:val="0"/>
          <w:marTop w:val="0"/>
          <w:marBottom w:val="0"/>
          <w:divBdr>
            <w:top w:val="none" w:sz="0" w:space="0" w:color="auto"/>
            <w:left w:val="none" w:sz="0" w:space="0" w:color="auto"/>
            <w:bottom w:val="none" w:sz="0" w:space="0" w:color="auto"/>
            <w:right w:val="none" w:sz="0" w:space="0" w:color="auto"/>
          </w:divBdr>
        </w:div>
        <w:div w:id="1453403717">
          <w:marLeft w:val="0"/>
          <w:marRight w:val="0"/>
          <w:marTop w:val="0"/>
          <w:marBottom w:val="0"/>
          <w:divBdr>
            <w:top w:val="none" w:sz="0" w:space="0" w:color="auto"/>
            <w:left w:val="none" w:sz="0" w:space="0" w:color="auto"/>
            <w:bottom w:val="none" w:sz="0" w:space="0" w:color="auto"/>
            <w:right w:val="none" w:sz="0" w:space="0" w:color="auto"/>
          </w:divBdr>
        </w:div>
        <w:div w:id="275066402">
          <w:marLeft w:val="0"/>
          <w:marRight w:val="0"/>
          <w:marTop w:val="0"/>
          <w:marBottom w:val="0"/>
          <w:divBdr>
            <w:top w:val="none" w:sz="0" w:space="0" w:color="auto"/>
            <w:left w:val="none" w:sz="0" w:space="0" w:color="auto"/>
            <w:bottom w:val="none" w:sz="0" w:space="0" w:color="auto"/>
            <w:right w:val="none" w:sz="0" w:space="0" w:color="auto"/>
          </w:divBdr>
        </w:div>
        <w:div w:id="1527062730">
          <w:marLeft w:val="0"/>
          <w:marRight w:val="0"/>
          <w:marTop w:val="0"/>
          <w:marBottom w:val="0"/>
          <w:divBdr>
            <w:top w:val="none" w:sz="0" w:space="0" w:color="auto"/>
            <w:left w:val="none" w:sz="0" w:space="0" w:color="auto"/>
            <w:bottom w:val="none" w:sz="0" w:space="0" w:color="auto"/>
            <w:right w:val="none" w:sz="0" w:space="0" w:color="auto"/>
          </w:divBdr>
        </w:div>
        <w:div w:id="1837191090">
          <w:marLeft w:val="0"/>
          <w:marRight w:val="0"/>
          <w:marTop w:val="0"/>
          <w:marBottom w:val="0"/>
          <w:divBdr>
            <w:top w:val="none" w:sz="0" w:space="0" w:color="auto"/>
            <w:left w:val="none" w:sz="0" w:space="0" w:color="auto"/>
            <w:bottom w:val="none" w:sz="0" w:space="0" w:color="auto"/>
            <w:right w:val="none" w:sz="0" w:space="0" w:color="auto"/>
          </w:divBdr>
        </w:div>
        <w:div w:id="298531355">
          <w:marLeft w:val="0"/>
          <w:marRight w:val="0"/>
          <w:marTop w:val="0"/>
          <w:marBottom w:val="0"/>
          <w:divBdr>
            <w:top w:val="none" w:sz="0" w:space="0" w:color="auto"/>
            <w:left w:val="none" w:sz="0" w:space="0" w:color="auto"/>
            <w:bottom w:val="none" w:sz="0" w:space="0" w:color="auto"/>
            <w:right w:val="none" w:sz="0" w:space="0" w:color="auto"/>
          </w:divBdr>
        </w:div>
        <w:div w:id="888760730">
          <w:marLeft w:val="0"/>
          <w:marRight w:val="0"/>
          <w:marTop w:val="0"/>
          <w:marBottom w:val="0"/>
          <w:divBdr>
            <w:top w:val="none" w:sz="0" w:space="0" w:color="auto"/>
            <w:left w:val="none" w:sz="0" w:space="0" w:color="auto"/>
            <w:bottom w:val="none" w:sz="0" w:space="0" w:color="auto"/>
            <w:right w:val="none" w:sz="0" w:space="0" w:color="auto"/>
          </w:divBdr>
        </w:div>
        <w:div w:id="1604922739">
          <w:marLeft w:val="0"/>
          <w:marRight w:val="0"/>
          <w:marTop w:val="0"/>
          <w:marBottom w:val="0"/>
          <w:divBdr>
            <w:top w:val="none" w:sz="0" w:space="0" w:color="auto"/>
            <w:left w:val="none" w:sz="0" w:space="0" w:color="auto"/>
            <w:bottom w:val="none" w:sz="0" w:space="0" w:color="auto"/>
            <w:right w:val="none" w:sz="0" w:space="0" w:color="auto"/>
          </w:divBdr>
        </w:div>
        <w:div w:id="1021975042">
          <w:marLeft w:val="0"/>
          <w:marRight w:val="0"/>
          <w:marTop w:val="0"/>
          <w:marBottom w:val="0"/>
          <w:divBdr>
            <w:top w:val="none" w:sz="0" w:space="0" w:color="auto"/>
            <w:left w:val="none" w:sz="0" w:space="0" w:color="auto"/>
            <w:bottom w:val="none" w:sz="0" w:space="0" w:color="auto"/>
            <w:right w:val="none" w:sz="0" w:space="0" w:color="auto"/>
          </w:divBdr>
        </w:div>
        <w:div w:id="1506901955">
          <w:marLeft w:val="0"/>
          <w:marRight w:val="0"/>
          <w:marTop w:val="0"/>
          <w:marBottom w:val="0"/>
          <w:divBdr>
            <w:top w:val="none" w:sz="0" w:space="0" w:color="auto"/>
            <w:left w:val="none" w:sz="0" w:space="0" w:color="auto"/>
            <w:bottom w:val="none" w:sz="0" w:space="0" w:color="auto"/>
            <w:right w:val="none" w:sz="0" w:space="0" w:color="auto"/>
          </w:divBdr>
        </w:div>
        <w:div w:id="55128184">
          <w:marLeft w:val="0"/>
          <w:marRight w:val="0"/>
          <w:marTop w:val="0"/>
          <w:marBottom w:val="0"/>
          <w:divBdr>
            <w:top w:val="none" w:sz="0" w:space="0" w:color="auto"/>
            <w:left w:val="none" w:sz="0" w:space="0" w:color="auto"/>
            <w:bottom w:val="none" w:sz="0" w:space="0" w:color="auto"/>
            <w:right w:val="none" w:sz="0" w:space="0" w:color="auto"/>
          </w:divBdr>
        </w:div>
        <w:div w:id="50157894">
          <w:marLeft w:val="0"/>
          <w:marRight w:val="0"/>
          <w:marTop w:val="0"/>
          <w:marBottom w:val="0"/>
          <w:divBdr>
            <w:top w:val="none" w:sz="0" w:space="0" w:color="auto"/>
            <w:left w:val="none" w:sz="0" w:space="0" w:color="auto"/>
            <w:bottom w:val="none" w:sz="0" w:space="0" w:color="auto"/>
            <w:right w:val="none" w:sz="0" w:space="0" w:color="auto"/>
          </w:divBdr>
        </w:div>
        <w:div w:id="124007997">
          <w:marLeft w:val="0"/>
          <w:marRight w:val="0"/>
          <w:marTop w:val="0"/>
          <w:marBottom w:val="0"/>
          <w:divBdr>
            <w:top w:val="none" w:sz="0" w:space="0" w:color="auto"/>
            <w:left w:val="none" w:sz="0" w:space="0" w:color="auto"/>
            <w:bottom w:val="none" w:sz="0" w:space="0" w:color="auto"/>
            <w:right w:val="none" w:sz="0" w:space="0" w:color="auto"/>
          </w:divBdr>
        </w:div>
        <w:div w:id="1423717589">
          <w:marLeft w:val="0"/>
          <w:marRight w:val="0"/>
          <w:marTop w:val="0"/>
          <w:marBottom w:val="0"/>
          <w:divBdr>
            <w:top w:val="none" w:sz="0" w:space="0" w:color="auto"/>
            <w:left w:val="none" w:sz="0" w:space="0" w:color="auto"/>
            <w:bottom w:val="none" w:sz="0" w:space="0" w:color="auto"/>
            <w:right w:val="none" w:sz="0" w:space="0" w:color="auto"/>
          </w:divBdr>
        </w:div>
        <w:div w:id="1671324262">
          <w:marLeft w:val="0"/>
          <w:marRight w:val="0"/>
          <w:marTop w:val="0"/>
          <w:marBottom w:val="0"/>
          <w:divBdr>
            <w:top w:val="none" w:sz="0" w:space="0" w:color="auto"/>
            <w:left w:val="none" w:sz="0" w:space="0" w:color="auto"/>
            <w:bottom w:val="none" w:sz="0" w:space="0" w:color="auto"/>
            <w:right w:val="none" w:sz="0" w:space="0" w:color="auto"/>
          </w:divBdr>
        </w:div>
        <w:div w:id="162092171">
          <w:marLeft w:val="0"/>
          <w:marRight w:val="0"/>
          <w:marTop w:val="0"/>
          <w:marBottom w:val="0"/>
          <w:divBdr>
            <w:top w:val="none" w:sz="0" w:space="0" w:color="auto"/>
            <w:left w:val="none" w:sz="0" w:space="0" w:color="auto"/>
            <w:bottom w:val="none" w:sz="0" w:space="0" w:color="auto"/>
            <w:right w:val="none" w:sz="0" w:space="0" w:color="auto"/>
          </w:divBdr>
        </w:div>
        <w:div w:id="115832240">
          <w:marLeft w:val="0"/>
          <w:marRight w:val="0"/>
          <w:marTop w:val="0"/>
          <w:marBottom w:val="0"/>
          <w:divBdr>
            <w:top w:val="none" w:sz="0" w:space="0" w:color="auto"/>
            <w:left w:val="none" w:sz="0" w:space="0" w:color="auto"/>
            <w:bottom w:val="none" w:sz="0" w:space="0" w:color="auto"/>
            <w:right w:val="none" w:sz="0" w:space="0" w:color="auto"/>
          </w:divBdr>
        </w:div>
        <w:div w:id="105734245">
          <w:marLeft w:val="0"/>
          <w:marRight w:val="0"/>
          <w:marTop w:val="0"/>
          <w:marBottom w:val="0"/>
          <w:divBdr>
            <w:top w:val="none" w:sz="0" w:space="0" w:color="auto"/>
            <w:left w:val="none" w:sz="0" w:space="0" w:color="auto"/>
            <w:bottom w:val="none" w:sz="0" w:space="0" w:color="auto"/>
            <w:right w:val="none" w:sz="0" w:space="0" w:color="auto"/>
          </w:divBdr>
        </w:div>
        <w:div w:id="343672131">
          <w:marLeft w:val="0"/>
          <w:marRight w:val="0"/>
          <w:marTop w:val="0"/>
          <w:marBottom w:val="0"/>
          <w:divBdr>
            <w:top w:val="none" w:sz="0" w:space="0" w:color="auto"/>
            <w:left w:val="none" w:sz="0" w:space="0" w:color="auto"/>
            <w:bottom w:val="none" w:sz="0" w:space="0" w:color="auto"/>
            <w:right w:val="none" w:sz="0" w:space="0" w:color="auto"/>
          </w:divBdr>
        </w:div>
        <w:div w:id="1712419224">
          <w:marLeft w:val="0"/>
          <w:marRight w:val="0"/>
          <w:marTop w:val="0"/>
          <w:marBottom w:val="0"/>
          <w:divBdr>
            <w:top w:val="none" w:sz="0" w:space="0" w:color="auto"/>
            <w:left w:val="none" w:sz="0" w:space="0" w:color="auto"/>
            <w:bottom w:val="none" w:sz="0" w:space="0" w:color="auto"/>
            <w:right w:val="none" w:sz="0" w:space="0" w:color="auto"/>
          </w:divBdr>
        </w:div>
        <w:div w:id="173811598">
          <w:marLeft w:val="0"/>
          <w:marRight w:val="0"/>
          <w:marTop w:val="0"/>
          <w:marBottom w:val="0"/>
          <w:divBdr>
            <w:top w:val="none" w:sz="0" w:space="0" w:color="auto"/>
            <w:left w:val="none" w:sz="0" w:space="0" w:color="auto"/>
            <w:bottom w:val="none" w:sz="0" w:space="0" w:color="auto"/>
            <w:right w:val="none" w:sz="0" w:space="0" w:color="auto"/>
          </w:divBdr>
        </w:div>
        <w:div w:id="210700726">
          <w:marLeft w:val="0"/>
          <w:marRight w:val="0"/>
          <w:marTop w:val="0"/>
          <w:marBottom w:val="0"/>
          <w:divBdr>
            <w:top w:val="none" w:sz="0" w:space="0" w:color="auto"/>
            <w:left w:val="none" w:sz="0" w:space="0" w:color="auto"/>
            <w:bottom w:val="none" w:sz="0" w:space="0" w:color="auto"/>
            <w:right w:val="none" w:sz="0" w:space="0" w:color="auto"/>
          </w:divBdr>
        </w:div>
        <w:div w:id="454296696">
          <w:marLeft w:val="0"/>
          <w:marRight w:val="0"/>
          <w:marTop w:val="0"/>
          <w:marBottom w:val="0"/>
          <w:divBdr>
            <w:top w:val="none" w:sz="0" w:space="0" w:color="auto"/>
            <w:left w:val="none" w:sz="0" w:space="0" w:color="auto"/>
            <w:bottom w:val="none" w:sz="0" w:space="0" w:color="auto"/>
            <w:right w:val="none" w:sz="0" w:space="0" w:color="auto"/>
          </w:divBdr>
        </w:div>
        <w:div w:id="2079547313">
          <w:marLeft w:val="0"/>
          <w:marRight w:val="0"/>
          <w:marTop w:val="0"/>
          <w:marBottom w:val="0"/>
          <w:divBdr>
            <w:top w:val="none" w:sz="0" w:space="0" w:color="auto"/>
            <w:left w:val="none" w:sz="0" w:space="0" w:color="auto"/>
            <w:bottom w:val="none" w:sz="0" w:space="0" w:color="auto"/>
            <w:right w:val="none" w:sz="0" w:space="0" w:color="auto"/>
          </w:divBdr>
        </w:div>
        <w:div w:id="1080446318">
          <w:marLeft w:val="0"/>
          <w:marRight w:val="0"/>
          <w:marTop w:val="0"/>
          <w:marBottom w:val="0"/>
          <w:divBdr>
            <w:top w:val="none" w:sz="0" w:space="0" w:color="auto"/>
            <w:left w:val="none" w:sz="0" w:space="0" w:color="auto"/>
            <w:bottom w:val="none" w:sz="0" w:space="0" w:color="auto"/>
            <w:right w:val="none" w:sz="0" w:space="0" w:color="auto"/>
          </w:divBdr>
        </w:div>
        <w:div w:id="15927704">
          <w:marLeft w:val="0"/>
          <w:marRight w:val="0"/>
          <w:marTop w:val="0"/>
          <w:marBottom w:val="0"/>
          <w:divBdr>
            <w:top w:val="none" w:sz="0" w:space="0" w:color="auto"/>
            <w:left w:val="none" w:sz="0" w:space="0" w:color="auto"/>
            <w:bottom w:val="none" w:sz="0" w:space="0" w:color="auto"/>
            <w:right w:val="none" w:sz="0" w:space="0" w:color="auto"/>
          </w:divBdr>
        </w:div>
        <w:div w:id="85419920">
          <w:marLeft w:val="0"/>
          <w:marRight w:val="0"/>
          <w:marTop w:val="0"/>
          <w:marBottom w:val="0"/>
          <w:divBdr>
            <w:top w:val="none" w:sz="0" w:space="0" w:color="auto"/>
            <w:left w:val="none" w:sz="0" w:space="0" w:color="auto"/>
            <w:bottom w:val="none" w:sz="0" w:space="0" w:color="auto"/>
            <w:right w:val="none" w:sz="0" w:space="0" w:color="auto"/>
          </w:divBdr>
        </w:div>
        <w:div w:id="895892521">
          <w:marLeft w:val="0"/>
          <w:marRight w:val="0"/>
          <w:marTop w:val="0"/>
          <w:marBottom w:val="0"/>
          <w:divBdr>
            <w:top w:val="none" w:sz="0" w:space="0" w:color="auto"/>
            <w:left w:val="none" w:sz="0" w:space="0" w:color="auto"/>
            <w:bottom w:val="none" w:sz="0" w:space="0" w:color="auto"/>
            <w:right w:val="none" w:sz="0" w:space="0" w:color="auto"/>
          </w:divBdr>
        </w:div>
        <w:div w:id="55401165">
          <w:marLeft w:val="0"/>
          <w:marRight w:val="0"/>
          <w:marTop w:val="0"/>
          <w:marBottom w:val="0"/>
          <w:divBdr>
            <w:top w:val="none" w:sz="0" w:space="0" w:color="auto"/>
            <w:left w:val="none" w:sz="0" w:space="0" w:color="auto"/>
            <w:bottom w:val="none" w:sz="0" w:space="0" w:color="auto"/>
            <w:right w:val="none" w:sz="0" w:space="0" w:color="auto"/>
          </w:divBdr>
        </w:div>
        <w:div w:id="482507056">
          <w:marLeft w:val="0"/>
          <w:marRight w:val="0"/>
          <w:marTop w:val="0"/>
          <w:marBottom w:val="0"/>
          <w:divBdr>
            <w:top w:val="none" w:sz="0" w:space="0" w:color="auto"/>
            <w:left w:val="none" w:sz="0" w:space="0" w:color="auto"/>
            <w:bottom w:val="none" w:sz="0" w:space="0" w:color="auto"/>
            <w:right w:val="none" w:sz="0" w:space="0" w:color="auto"/>
          </w:divBdr>
        </w:div>
        <w:div w:id="1457870993">
          <w:marLeft w:val="0"/>
          <w:marRight w:val="0"/>
          <w:marTop w:val="0"/>
          <w:marBottom w:val="0"/>
          <w:divBdr>
            <w:top w:val="none" w:sz="0" w:space="0" w:color="auto"/>
            <w:left w:val="none" w:sz="0" w:space="0" w:color="auto"/>
            <w:bottom w:val="none" w:sz="0" w:space="0" w:color="auto"/>
            <w:right w:val="none" w:sz="0" w:space="0" w:color="auto"/>
          </w:divBdr>
        </w:div>
        <w:div w:id="1593195400">
          <w:marLeft w:val="0"/>
          <w:marRight w:val="0"/>
          <w:marTop w:val="0"/>
          <w:marBottom w:val="0"/>
          <w:divBdr>
            <w:top w:val="none" w:sz="0" w:space="0" w:color="auto"/>
            <w:left w:val="none" w:sz="0" w:space="0" w:color="auto"/>
            <w:bottom w:val="none" w:sz="0" w:space="0" w:color="auto"/>
            <w:right w:val="none" w:sz="0" w:space="0" w:color="auto"/>
          </w:divBdr>
        </w:div>
        <w:div w:id="2019426405">
          <w:marLeft w:val="0"/>
          <w:marRight w:val="0"/>
          <w:marTop w:val="0"/>
          <w:marBottom w:val="0"/>
          <w:divBdr>
            <w:top w:val="none" w:sz="0" w:space="0" w:color="auto"/>
            <w:left w:val="none" w:sz="0" w:space="0" w:color="auto"/>
            <w:bottom w:val="none" w:sz="0" w:space="0" w:color="auto"/>
            <w:right w:val="none" w:sz="0" w:space="0" w:color="auto"/>
          </w:divBdr>
        </w:div>
        <w:div w:id="772018465">
          <w:marLeft w:val="0"/>
          <w:marRight w:val="0"/>
          <w:marTop w:val="0"/>
          <w:marBottom w:val="0"/>
          <w:divBdr>
            <w:top w:val="none" w:sz="0" w:space="0" w:color="auto"/>
            <w:left w:val="none" w:sz="0" w:space="0" w:color="auto"/>
            <w:bottom w:val="none" w:sz="0" w:space="0" w:color="auto"/>
            <w:right w:val="none" w:sz="0" w:space="0" w:color="auto"/>
          </w:divBdr>
        </w:div>
        <w:div w:id="479689271">
          <w:marLeft w:val="0"/>
          <w:marRight w:val="0"/>
          <w:marTop w:val="0"/>
          <w:marBottom w:val="0"/>
          <w:divBdr>
            <w:top w:val="none" w:sz="0" w:space="0" w:color="auto"/>
            <w:left w:val="none" w:sz="0" w:space="0" w:color="auto"/>
            <w:bottom w:val="none" w:sz="0" w:space="0" w:color="auto"/>
            <w:right w:val="none" w:sz="0" w:space="0" w:color="auto"/>
          </w:divBdr>
        </w:div>
        <w:div w:id="926427240">
          <w:marLeft w:val="0"/>
          <w:marRight w:val="0"/>
          <w:marTop w:val="0"/>
          <w:marBottom w:val="0"/>
          <w:divBdr>
            <w:top w:val="none" w:sz="0" w:space="0" w:color="auto"/>
            <w:left w:val="none" w:sz="0" w:space="0" w:color="auto"/>
            <w:bottom w:val="none" w:sz="0" w:space="0" w:color="auto"/>
            <w:right w:val="none" w:sz="0" w:space="0" w:color="auto"/>
          </w:divBdr>
        </w:div>
        <w:div w:id="591622863">
          <w:marLeft w:val="0"/>
          <w:marRight w:val="0"/>
          <w:marTop w:val="0"/>
          <w:marBottom w:val="0"/>
          <w:divBdr>
            <w:top w:val="none" w:sz="0" w:space="0" w:color="auto"/>
            <w:left w:val="none" w:sz="0" w:space="0" w:color="auto"/>
            <w:bottom w:val="none" w:sz="0" w:space="0" w:color="auto"/>
            <w:right w:val="none" w:sz="0" w:space="0" w:color="auto"/>
          </w:divBdr>
        </w:div>
        <w:div w:id="606549413">
          <w:marLeft w:val="0"/>
          <w:marRight w:val="0"/>
          <w:marTop w:val="0"/>
          <w:marBottom w:val="0"/>
          <w:divBdr>
            <w:top w:val="none" w:sz="0" w:space="0" w:color="auto"/>
            <w:left w:val="none" w:sz="0" w:space="0" w:color="auto"/>
            <w:bottom w:val="none" w:sz="0" w:space="0" w:color="auto"/>
            <w:right w:val="none" w:sz="0" w:space="0" w:color="auto"/>
          </w:divBdr>
        </w:div>
        <w:div w:id="577593761">
          <w:marLeft w:val="0"/>
          <w:marRight w:val="0"/>
          <w:marTop w:val="0"/>
          <w:marBottom w:val="0"/>
          <w:divBdr>
            <w:top w:val="none" w:sz="0" w:space="0" w:color="auto"/>
            <w:left w:val="none" w:sz="0" w:space="0" w:color="auto"/>
            <w:bottom w:val="none" w:sz="0" w:space="0" w:color="auto"/>
            <w:right w:val="none" w:sz="0" w:space="0" w:color="auto"/>
          </w:divBdr>
        </w:div>
        <w:div w:id="107048323">
          <w:marLeft w:val="0"/>
          <w:marRight w:val="0"/>
          <w:marTop w:val="0"/>
          <w:marBottom w:val="0"/>
          <w:divBdr>
            <w:top w:val="none" w:sz="0" w:space="0" w:color="auto"/>
            <w:left w:val="none" w:sz="0" w:space="0" w:color="auto"/>
            <w:bottom w:val="none" w:sz="0" w:space="0" w:color="auto"/>
            <w:right w:val="none" w:sz="0" w:space="0" w:color="auto"/>
          </w:divBdr>
        </w:div>
        <w:div w:id="1798184780">
          <w:marLeft w:val="0"/>
          <w:marRight w:val="0"/>
          <w:marTop w:val="0"/>
          <w:marBottom w:val="0"/>
          <w:divBdr>
            <w:top w:val="none" w:sz="0" w:space="0" w:color="auto"/>
            <w:left w:val="none" w:sz="0" w:space="0" w:color="auto"/>
            <w:bottom w:val="none" w:sz="0" w:space="0" w:color="auto"/>
            <w:right w:val="none" w:sz="0" w:space="0" w:color="auto"/>
          </w:divBdr>
        </w:div>
        <w:div w:id="906038828">
          <w:marLeft w:val="0"/>
          <w:marRight w:val="0"/>
          <w:marTop w:val="0"/>
          <w:marBottom w:val="0"/>
          <w:divBdr>
            <w:top w:val="none" w:sz="0" w:space="0" w:color="auto"/>
            <w:left w:val="none" w:sz="0" w:space="0" w:color="auto"/>
            <w:bottom w:val="none" w:sz="0" w:space="0" w:color="auto"/>
            <w:right w:val="none" w:sz="0" w:space="0" w:color="auto"/>
          </w:divBdr>
        </w:div>
        <w:div w:id="986737255">
          <w:marLeft w:val="0"/>
          <w:marRight w:val="0"/>
          <w:marTop w:val="0"/>
          <w:marBottom w:val="0"/>
          <w:divBdr>
            <w:top w:val="none" w:sz="0" w:space="0" w:color="auto"/>
            <w:left w:val="none" w:sz="0" w:space="0" w:color="auto"/>
            <w:bottom w:val="none" w:sz="0" w:space="0" w:color="auto"/>
            <w:right w:val="none" w:sz="0" w:space="0" w:color="auto"/>
          </w:divBdr>
        </w:div>
        <w:div w:id="634868743">
          <w:marLeft w:val="0"/>
          <w:marRight w:val="0"/>
          <w:marTop w:val="0"/>
          <w:marBottom w:val="0"/>
          <w:divBdr>
            <w:top w:val="none" w:sz="0" w:space="0" w:color="auto"/>
            <w:left w:val="none" w:sz="0" w:space="0" w:color="auto"/>
            <w:bottom w:val="none" w:sz="0" w:space="0" w:color="auto"/>
            <w:right w:val="none" w:sz="0" w:space="0" w:color="auto"/>
          </w:divBdr>
        </w:div>
        <w:div w:id="608589467">
          <w:marLeft w:val="0"/>
          <w:marRight w:val="0"/>
          <w:marTop w:val="0"/>
          <w:marBottom w:val="0"/>
          <w:divBdr>
            <w:top w:val="none" w:sz="0" w:space="0" w:color="auto"/>
            <w:left w:val="none" w:sz="0" w:space="0" w:color="auto"/>
            <w:bottom w:val="none" w:sz="0" w:space="0" w:color="auto"/>
            <w:right w:val="none" w:sz="0" w:space="0" w:color="auto"/>
          </w:divBdr>
        </w:div>
        <w:div w:id="474642658">
          <w:marLeft w:val="0"/>
          <w:marRight w:val="0"/>
          <w:marTop w:val="0"/>
          <w:marBottom w:val="0"/>
          <w:divBdr>
            <w:top w:val="none" w:sz="0" w:space="0" w:color="auto"/>
            <w:left w:val="none" w:sz="0" w:space="0" w:color="auto"/>
            <w:bottom w:val="none" w:sz="0" w:space="0" w:color="auto"/>
            <w:right w:val="none" w:sz="0" w:space="0" w:color="auto"/>
          </w:divBdr>
        </w:div>
        <w:div w:id="625695277">
          <w:marLeft w:val="0"/>
          <w:marRight w:val="0"/>
          <w:marTop w:val="0"/>
          <w:marBottom w:val="0"/>
          <w:divBdr>
            <w:top w:val="none" w:sz="0" w:space="0" w:color="auto"/>
            <w:left w:val="none" w:sz="0" w:space="0" w:color="auto"/>
            <w:bottom w:val="none" w:sz="0" w:space="0" w:color="auto"/>
            <w:right w:val="none" w:sz="0" w:space="0" w:color="auto"/>
          </w:divBdr>
        </w:div>
        <w:div w:id="269701735">
          <w:marLeft w:val="0"/>
          <w:marRight w:val="0"/>
          <w:marTop w:val="0"/>
          <w:marBottom w:val="0"/>
          <w:divBdr>
            <w:top w:val="none" w:sz="0" w:space="0" w:color="auto"/>
            <w:left w:val="none" w:sz="0" w:space="0" w:color="auto"/>
            <w:bottom w:val="none" w:sz="0" w:space="0" w:color="auto"/>
            <w:right w:val="none" w:sz="0" w:space="0" w:color="auto"/>
          </w:divBdr>
        </w:div>
        <w:div w:id="1784836083">
          <w:marLeft w:val="0"/>
          <w:marRight w:val="0"/>
          <w:marTop w:val="0"/>
          <w:marBottom w:val="0"/>
          <w:divBdr>
            <w:top w:val="none" w:sz="0" w:space="0" w:color="auto"/>
            <w:left w:val="none" w:sz="0" w:space="0" w:color="auto"/>
            <w:bottom w:val="none" w:sz="0" w:space="0" w:color="auto"/>
            <w:right w:val="none" w:sz="0" w:space="0" w:color="auto"/>
          </w:divBdr>
        </w:div>
        <w:div w:id="1846163627">
          <w:marLeft w:val="0"/>
          <w:marRight w:val="0"/>
          <w:marTop w:val="0"/>
          <w:marBottom w:val="0"/>
          <w:divBdr>
            <w:top w:val="none" w:sz="0" w:space="0" w:color="auto"/>
            <w:left w:val="none" w:sz="0" w:space="0" w:color="auto"/>
            <w:bottom w:val="none" w:sz="0" w:space="0" w:color="auto"/>
            <w:right w:val="none" w:sz="0" w:space="0" w:color="auto"/>
          </w:divBdr>
        </w:div>
        <w:div w:id="229584168">
          <w:marLeft w:val="0"/>
          <w:marRight w:val="0"/>
          <w:marTop w:val="0"/>
          <w:marBottom w:val="0"/>
          <w:divBdr>
            <w:top w:val="none" w:sz="0" w:space="0" w:color="auto"/>
            <w:left w:val="none" w:sz="0" w:space="0" w:color="auto"/>
            <w:bottom w:val="none" w:sz="0" w:space="0" w:color="auto"/>
            <w:right w:val="none" w:sz="0" w:space="0" w:color="auto"/>
          </w:divBdr>
        </w:div>
        <w:div w:id="1901482165">
          <w:marLeft w:val="0"/>
          <w:marRight w:val="0"/>
          <w:marTop w:val="0"/>
          <w:marBottom w:val="0"/>
          <w:divBdr>
            <w:top w:val="none" w:sz="0" w:space="0" w:color="auto"/>
            <w:left w:val="none" w:sz="0" w:space="0" w:color="auto"/>
            <w:bottom w:val="none" w:sz="0" w:space="0" w:color="auto"/>
            <w:right w:val="none" w:sz="0" w:space="0" w:color="auto"/>
          </w:divBdr>
        </w:div>
        <w:div w:id="1629772715">
          <w:marLeft w:val="0"/>
          <w:marRight w:val="0"/>
          <w:marTop w:val="0"/>
          <w:marBottom w:val="0"/>
          <w:divBdr>
            <w:top w:val="none" w:sz="0" w:space="0" w:color="auto"/>
            <w:left w:val="none" w:sz="0" w:space="0" w:color="auto"/>
            <w:bottom w:val="none" w:sz="0" w:space="0" w:color="auto"/>
            <w:right w:val="none" w:sz="0" w:space="0" w:color="auto"/>
          </w:divBdr>
        </w:div>
        <w:div w:id="1403720019">
          <w:marLeft w:val="0"/>
          <w:marRight w:val="0"/>
          <w:marTop w:val="0"/>
          <w:marBottom w:val="0"/>
          <w:divBdr>
            <w:top w:val="none" w:sz="0" w:space="0" w:color="auto"/>
            <w:left w:val="none" w:sz="0" w:space="0" w:color="auto"/>
            <w:bottom w:val="none" w:sz="0" w:space="0" w:color="auto"/>
            <w:right w:val="none" w:sz="0" w:space="0" w:color="auto"/>
          </w:divBdr>
        </w:div>
        <w:div w:id="683476672">
          <w:marLeft w:val="0"/>
          <w:marRight w:val="0"/>
          <w:marTop w:val="0"/>
          <w:marBottom w:val="0"/>
          <w:divBdr>
            <w:top w:val="none" w:sz="0" w:space="0" w:color="auto"/>
            <w:left w:val="none" w:sz="0" w:space="0" w:color="auto"/>
            <w:bottom w:val="none" w:sz="0" w:space="0" w:color="auto"/>
            <w:right w:val="none" w:sz="0" w:space="0" w:color="auto"/>
          </w:divBdr>
        </w:div>
        <w:div w:id="127166415">
          <w:marLeft w:val="0"/>
          <w:marRight w:val="0"/>
          <w:marTop w:val="0"/>
          <w:marBottom w:val="0"/>
          <w:divBdr>
            <w:top w:val="none" w:sz="0" w:space="0" w:color="auto"/>
            <w:left w:val="none" w:sz="0" w:space="0" w:color="auto"/>
            <w:bottom w:val="none" w:sz="0" w:space="0" w:color="auto"/>
            <w:right w:val="none" w:sz="0" w:space="0" w:color="auto"/>
          </w:divBdr>
        </w:div>
        <w:div w:id="561141626">
          <w:marLeft w:val="0"/>
          <w:marRight w:val="0"/>
          <w:marTop w:val="0"/>
          <w:marBottom w:val="0"/>
          <w:divBdr>
            <w:top w:val="none" w:sz="0" w:space="0" w:color="auto"/>
            <w:left w:val="none" w:sz="0" w:space="0" w:color="auto"/>
            <w:bottom w:val="none" w:sz="0" w:space="0" w:color="auto"/>
            <w:right w:val="none" w:sz="0" w:space="0" w:color="auto"/>
          </w:divBdr>
        </w:div>
        <w:div w:id="2034725542">
          <w:marLeft w:val="0"/>
          <w:marRight w:val="0"/>
          <w:marTop w:val="0"/>
          <w:marBottom w:val="0"/>
          <w:divBdr>
            <w:top w:val="none" w:sz="0" w:space="0" w:color="auto"/>
            <w:left w:val="none" w:sz="0" w:space="0" w:color="auto"/>
            <w:bottom w:val="none" w:sz="0" w:space="0" w:color="auto"/>
            <w:right w:val="none" w:sz="0" w:space="0" w:color="auto"/>
          </w:divBdr>
        </w:div>
        <w:div w:id="2012566515">
          <w:marLeft w:val="0"/>
          <w:marRight w:val="0"/>
          <w:marTop w:val="0"/>
          <w:marBottom w:val="0"/>
          <w:divBdr>
            <w:top w:val="none" w:sz="0" w:space="0" w:color="auto"/>
            <w:left w:val="none" w:sz="0" w:space="0" w:color="auto"/>
            <w:bottom w:val="none" w:sz="0" w:space="0" w:color="auto"/>
            <w:right w:val="none" w:sz="0" w:space="0" w:color="auto"/>
          </w:divBdr>
        </w:div>
        <w:div w:id="733313170">
          <w:marLeft w:val="0"/>
          <w:marRight w:val="0"/>
          <w:marTop w:val="0"/>
          <w:marBottom w:val="0"/>
          <w:divBdr>
            <w:top w:val="none" w:sz="0" w:space="0" w:color="auto"/>
            <w:left w:val="none" w:sz="0" w:space="0" w:color="auto"/>
            <w:bottom w:val="none" w:sz="0" w:space="0" w:color="auto"/>
            <w:right w:val="none" w:sz="0" w:space="0" w:color="auto"/>
          </w:divBdr>
        </w:div>
        <w:div w:id="602147287">
          <w:marLeft w:val="0"/>
          <w:marRight w:val="0"/>
          <w:marTop w:val="0"/>
          <w:marBottom w:val="0"/>
          <w:divBdr>
            <w:top w:val="none" w:sz="0" w:space="0" w:color="auto"/>
            <w:left w:val="none" w:sz="0" w:space="0" w:color="auto"/>
            <w:bottom w:val="none" w:sz="0" w:space="0" w:color="auto"/>
            <w:right w:val="none" w:sz="0" w:space="0" w:color="auto"/>
          </w:divBdr>
        </w:div>
        <w:div w:id="327370963">
          <w:marLeft w:val="0"/>
          <w:marRight w:val="0"/>
          <w:marTop w:val="0"/>
          <w:marBottom w:val="0"/>
          <w:divBdr>
            <w:top w:val="none" w:sz="0" w:space="0" w:color="auto"/>
            <w:left w:val="none" w:sz="0" w:space="0" w:color="auto"/>
            <w:bottom w:val="none" w:sz="0" w:space="0" w:color="auto"/>
            <w:right w:val="none" w:sz="0" w:space="0" w:color="auto"/>
          </w:divBdr>
        </w:div>
        <w:div w:id="1493328720">
          <w:marLeft w:val="0"/>
          <w:marRight w:val="0"/>
          <w:marTop w:val="0"/>
          <w:marBottom w:val="0"/>
          <w:divBdr>
            <w:top w:val="none" w:sz="0" w:space="0" w:color="auto"/>
            <w:left w:val="none" w:sz="0" w:space="0" w:color="auto"/>
            <w:bottom w:val="none" w:sz="0" w:space="0" w:color="auto"/>
            <w:right w:val="none" w:sz="0" w:space="0" w:color="auto"/>
          </w:divBdr>
        </w:div>
        <w:div w:id="459302043">
          <w:marLeft w:val="0"/>
          <w:marRight w:val="0"/>
          <w:marTop w:val="0"/>
          <w:marBottom w:val="0"/>
          <w:divBdr>
            <w:top w:val="none" w:sz="0" w:space="0" w:color="auto"/>
            <w:left w:val="none" w:sz="0" w:space="0" w:color="auto"/>
            <w:bottom w:val="none" w:sz="0" w:space="0" w:color="auto"/>
            <w:right w:val="none" w:sz="0" w:space="0" w:color="auto"/>
          </w:divBdr>
        </w:div>
        <w:div w:id="1191384169">
          <w:marLeft w:val="0"/>
          <w:marRight w:val="0"/>
          <w:marTop w:val="0"/>
          <w:marBottom w:val="0"/>
          <w:divBdr>
            <w:top w:val="none" w:sz="0" w:space="0" w:color="auto"/>
            <w:left w:val="none" w:sz="0" w:space="0" w:color="auto"/>
            <w:bottom w:val="none" w:sz="0" w:space="0" w:color="auto"/>
            <w:right w:val="none" w:sz="0" w:space="0" w:color="auto"/>
          </w:divBdr>
        </w:div>
        <w:div w:id="321661742">
          <w:marLeft w:val="0"/>
          <w:marRight w:val="0"/>
          <w:marTop w:val="0"/>
          <w:marBottom w:val="0"/>
          <w:divBdr>
            <w:top w:val="none" w:sz="0" w:space="0" w:color="auto"/>
            <w:left w:val="none" w:sz="0" w:space="0" w:color="auto"/>
            <w:bottom w:val="none" w:sz="0" w:space="0" w:color="auto"/>
            <w:right w:val="none" w:sz="0" w:space="0" w:color="auto"/>
          </w:divBdr>
        </w:div>
        <w:div w:id="297879921">
          <w:marLeft w:val="0"/>
          <w:marRight w:val="0"/>
          <w:marTop w:val="0"/>
          <w:marBottom w:val="0"/>
          <w:divBdr>
            <w:top w:val="none" w:sz="0" w:space="0" w:color="auto"/>
            <w:left w:val="none" w:sz="0" w:space="0" w:color="auto"/>
            <w:bottom w:val="none" w:sz="0" w:space="0" w:color="auto"/>
            <w:right w:val="none" w:sz="0" w:space="0" w:color="auto"/>
          </w:divBdr>
        </w:div>
        <w:div w:id="2140144851">
          <w:marLeft w:val="0"/>
          <w:marRight w:val="0"/>
          <w:marTop w:val="0"/>
          <w:marBottom w:val="0"/>
          <w:divBdr>
            <w:top w:val="none" w:sz="0" w:space="0" w:color="auto"/>
            <w:left w:val="none" w:sz="0" w:space="0" w:color="auto"/>
            <w:bottom w:val="none" w:sz="0" w:space="0" w:color="auto"/>
            <w:right w:val="none" w:sz="0" w:space="0" w:color="auto"/>
          </w:divBdr>
        </w:div>
        <w:div w:id="430199135">
          <w:marLeft w:val="0"/>
          <w:marRight w:val="0"/>
          <w:marTop w:val="0"/>
          <w:marBottom w:val="0"/>
          <w:divBdr>
            <w:top w:val="none" w:sz="0" w:space="0" w:color="auto"/>
            <w:left w:val="none" w:sz="0" w:space="0" w:color="auto"/>
            <w:bottom w:val="none" w:sz="0" w:space="0" w:color="auto"/>
            <w:right w:val="none" w:sz="0" w:space="0" w:color="auto"/>
          </w:divBdr>
        </w:div>
        <w:div w:id="1444034470">
          <w:marLeft w:val="0"/>
          <w:marRight w:val="0"/>
          <w:marTop w:val="0"/>
          <w:marBottom w:val="0"/>
          <w:divBdr>
            <w:top w:val="none" w:sz="0" w:space="0" w:color="auto"/>
            <w:left w:val="none" w:sz="0" w:space="0" w:color="auto"/>
            <w:bottom w:val="none" w:sz="0" w:space="0" w:color="auto"/>
            <w:right w:val="none" w:sz="0" w:space="0" w:color="auto"/>
          </w:divBdr>
        </w:div>
        <w:div w:id="2126926911">
          <w:marLeft w:val="0"/>
          <w:marRight w:val="0"/>
          <w:marTop w:val="0"/>
          <w:marBottom w:val="0"/>
          <w:divBdr>
            <w:top w:val="none" w:sz="0" w:space="0" w:color="auto"/>
            <w:left w:val="none" w:sz="0" w:space="0" w:color="auto"/>
            <w:bottom w:val="none" w:sz="0" w:space="0" w:color="auto"/>
            <w:right w:val="none" w:sz="0" w:space="0" w:color="auto"/>
          </w:divBdr>
        </w:div>
        <w:div w:id="355346479">
          <w:marLeft w:val="0"/>
          <w:marRight w:val="0"/>
          <w:marTop w:val="0"/>
          <w:marBottom w:val="0"/>
          <w:divBdr>
            <w:top w:val="none" w:sz="0" w:space="0" w:color="auto"/>
            <w:left w:val="none" w:sz="0" w:space="0" w:color="auto"/>
            <w:bottom w:val="none" w:sz="0" w:space="0" w:color="auto"/>
            <w:right w:val="none" w:sz="0" w:space="0" w:color="auto"/>
          </w:divBdr>
        </w:div>
        <w:div w:id="769471301">
          <w:marLeft w:val="0"/>
          <w:marRight w:val="0"/>
          <w:marTop w:val="0"/>
          <w:marBottom w:val="0"/>
          <w:divBdr>
            <w:top w:val="none" w:sz="0" w:space="0" w:color="auto"/>
            <w:left w:val="none" w:sz="0" w:space="0" w:color="auto"/>
            <w:bottom w:val="none" w:sz="0" w:space="0" w:color="auto"/>
            <w:right w:val="none" w:sz="0" w:space="0" w:color="auto"/>
          </w:divBdr>
        </w:div>
        <w:div w:id="1724938459">
          <w:marLeft w:val="0"/>
          <w:marRight w:val="0"/>
          <w:marTop w:val="0"/>
          <w:marBottom w:val="0"/>
          <w:divBdr>
            <w:top w:val="none" w:sz="0" w:space="0" w:color="auto"/>
            <w:left w:val="none" w:sz="0" w:space="0" w:color="auto"/>
            <w:bottom w:val="none" w:sz="0" w:space="0" w:color="auto"/>
            <w:right w:val="none" w:sz="0" w:space="0" w:color="auto"/>
          </w:divBdr>
        </w:div>
        <w:div w:id="396712465">
          <w:marLeft w:val="0"/>
          <w:marRight w:val="0"/>
          <w:marTop w:val="0"/>
          <w:marBottom w:val="0"/>
          <w:divBdr>
            <w:top w:val="none" w:sz="0" w:space="0" w:color="auto"/>
            <w:left w:val="none" w:sz="0" w:space="0" w:color="auto"/>
            <w:bottom w:val="none" w:sz="0" w:space="0" w:color="auto"/>
            <w:right w:val="none" w:sz="0" w:space="0" w:color="auto"/>
          </w:divBdr>
        </w:div>
        <w:div w:id="1622419326">
          <w:marLeft w:val="0"/>
          <w:marRight w:val="0"/>
          <w:marTop w:val="0"/>
          <w:marBottom w:val="0"/>
          <w:divBdr>
            <w:top w:val="none" w:sz="0" w:space="0" w:color="auto"/>
            <w:left w:val="none" w:sz="0" w:space="0" w:color="auto"/>
            <w:bottom w:val="none" w:sz="0" w:space="0" w:color="auto"/>
            <w:right w:val="none" w:sz="0" w:space="0" w:color="auto"/>
          </w:divBdr>
        </w:div>
        <w:div w:id="755635229">
          <w:marLeft w:val="0"/>
          <w:marRight w:val="0"/>
          <w:marTop w:val="0"/>
          <w:marBottom w:val="0"/>
          <w:divBdr>
            <w:top w:val="none" w:sz="0" w:space="0" w:color="auto"/>
            <w:left w:val="none" w:sz="0" w:space="0" w:color="auto"/>
            <w:bottom w:val="none" w:sz="0" w:space="0" w:color="auto"/>
            <w:right w:val="none" w:sz="0" w:space="0" w:color="auto"/>
          </w:divBdr>
        </w:div>
        <w:div w:id="980883005">
          <w:marLeft w:val="0"/>
          <w:marRight w:val="0"/>
          <w:marTop w:val="0"/>
          <w:marBottom w:val="0"/>
          <w:divBdr>
            <w:top w:val="none" w:sz="0" w:space="0" w:color="auto"/>
            <w:left w:val="none" w:sz="0" w:space="0" w:color="auto"/>
            <w:bottom w:val="none" w:sz="0" w:space="0" w:color="auto"/>
            <w:right w:val="none" w:sz="0" w:space="0" w:color="auto"/>
          </w:divBdr>
        </w:div>
        <w:div w:id="725379624">
          <w:marLeft w:val="0"/>
          <w:marRight w:val="0"/>
          <w:marTop w:val="0"/>
          <w:marBottom w:val="0"/>
          <w:divBdr>
            <w:top w:val="none" w:sz="0" w:space="0" w:color="auto"/>
            <w:left w:val="none" w:sz="0" w:space="0" w:color="auto"/>
            <w:bottom w:val="none" w:sz="0" w:space="0" w:color="auto"/>
            <w:right w:val="none" w:sz="0" w:space="0" w:color="auto"/>
          </w:divBdr>
        </w:div>
        <w:div w:id="465926558">
          <w:marLeft w:val="0"/>
          <w:marRight w:val="0"/>
          <w:marTop w:val="0"/>
          <w:marBottom w:val="0"/>
          <w:divBdr>
            <w:top w:val="none" w:sz="0" w:space="0" w:color="auto"/>
            <w:left w:val="none" w:sz="0" w:space="0" w:color="auto"/>
            <w:bottom w:val="none" w:sz="0" w:space="0" w:color="auto"/>
            <w:right w:val="none" w:sz="0" w:space="0" w:color="auto"/>
          </w:divBdr>
        </w:div>
        <w:div w:id="1475027488">
          <w:marLeft w:val="0"/>
          <w:marRight w:val="0"/>
          <w:marTop w:val="0"/>
          <w:marBottom w:val="0"/>
          <w:divBdr>
            <w:top w:val="none" w:sz="0" w:space="0" w:color="auto"/>
            <w:left w:val="none" w:sz="0" w:space="0" w:color="auto"/>
            <w:bottom w:val="none" w:sz="0" w:space="0" w:color="auto"/>
            <w:right w:val="none" w:sz="0" w:space="0" w:color="auto"/>
          </w:divBdr>
        </w:div>
        <w:div w:id="1099520638">
          <w:marLeft w:val="0"/>
          <w:marRight w:val="0"/>
          <w:marTop w:val="0"/>
          <w:marBottom w:val="0"/>
          <w:divBdr>
            <w:top w:val="none" w:sz="0" w:space="0" w:color="auto"/>
            <w:left w:val="none" w:sz="0" w:space="0" w:color="auto"/>
            <w:bottom w:val="none" w:sz="0" w:space="0" w:color="auto"/>
            <w:right w:val="none" w:sz="0" w:space="0" w:color="auto"/>
          </w:divBdr>
        </w:div>
        <w:div w:id="1151606149">
          <w:marLeft w:val="0"/>
          <w:marRight w:val="0"/>
          <w:marTop w:val="0"/>
          <w:marBottom w:val="0"/>
          <w:divBdr>
            <w:top w:val="none" w:sz="0" w:space="0" w:color="auto"/>
            <w:left w:val="none" w:sz="0" w:space="0" w:color="auto"/>
            <w:bottom w:val="none" w:sz="0" w:space="0" w:color="auto"/>
            <w:right w:val="none" w:sz="0" w:space="0" w:color="auto"/>
          </w:divBdr>
        </w:div>
        <w:div w:id="246692516">
          <w:marLeft w:val="0"/>
          <w:marRight w:val="0"/>
          <w:marTop w:val="0"/>
          <w:marBottom w:val="0"/>
          <w:divBdr>
            <w:top w:val="none" w:sz="0" w:space="0" w:color="auto"/>
            <w:left w:val="none" w:sz="0" w:space="0" w:color="auto"/>
            <w:bottom w:val="none" w:sz="0" w:space="0" w:color="auto"/>
            <w:right w:val="none" w:sz="0" w:space="0" w:color="auto"/>
          </w:divBdr>
        </w:div>
        <w:div w:id="1240405738">
          <w:marLeft w:val="0"/>
          <w:marRight w:val="0"/>
          <w:marTop w:val="0"/>
          <w:marBottom w:val="0"/>
          <w:divBdr>
            <w:top w:val="none" w:sz="0" w:space="0" w:color="auto"/>
            <w:left w:val="none" w:sz="0" w:space="0" w:color="auto"/>
            <w:bottom w:val="none" w:sz="0" w:space="0" w:color="auto"/>
            <w:right w:val="none" w:sz="0" w:space="0" w:color="auto"/>
          </w:divBdr>
        </w:div>
        <w:div w:id="516192349">
          <w:marLeft w:val="0"/>
          <w:marRight w:val="0"/>
          <w:marTop w:val="0"/>
          <w:marBottom w:val="0"/>
          <w:divBdr>
            <w:top w:val="none" w:sz="0" w:space="0" w:color="auto"/>
            <w:left w:val="none" w:sz="0" w:space="0" w:color="auto"/>
            <w:bottom w:val="none" w:sz="0" w:space="0" w:color="auto"/>
            <w:right w:val="none" w:sz="0" w:space="0" w:color="auto"/>
          </w:divBdr>
        </w:div>
        <w:div w:id="748894012">
          <w:marLeft w:val="0"/>
          <w:marRight w:val="0"/>
          <w:marTop w:val="0"/>
          <w:marBottom w:val="0"/>
          <w:divBdr>
            <w:top w:val="none" w:sz="0" w:space="0" w:color="auto"/>
            <w:left w:val="none" w:sz="0" w:space="0" w:color="auto"/>
            <w:bottom w:val="none" w:sz="0" w:space="0" w:color="auto"/>
            <w:right w:val="none" w:sz="0" w:space="0" w:color="auto"/>
          </w:divBdr>
        </w:div>
        <w:div w:id="604848707">
          <w:marLeft w:val="0"/>
          <w:marRight w:val="0"/>
          <w:marTop w:val="0"/>
          <w:marBottom w:val="0"/>
          <w:divBdr>
            <w:top w:val="none" w:sz="0" w:space="0" w:color="auto"/>
            <w:left w:val="none" w:sz="0" w:space="0" w:color="auto"/>
            <w:bottom w:val="none" w:sz="0" w:space="0" w:color="auto"/>
            <w:right w:val="none" w:sz="0" w:space="0" w:color="auto"/>
          </w:divBdr>
        </w:div>
        <w:div w:id="589433518">
          <w:marLeft w:val="0"/>
          <w:marRight w:val="0"/>
          <w:marTop w:val="0"/>
          <w:marBottom w:val="0"/>
          <w:divBdr>
            <w:top w:val="none" w:sz="0" w:space="0" w:color="auto"/>
            <w:left w:val="none" w:sz="0" w:space="0" w:color="auto"/>
            <w:bottom w:val="none" w:sz="0" w:space="0" w:color="auto"/>
            <w:right w:val="none" w:sz="0" w:space="0" w:color="auto"/>
          </w:divBdr>
        </w:div>
        <w:div w:id="1206335323">
          <w:marLeft w:val="0"/>
          <w:marRight w:val="0"/>
          <w:marTop w:val="0"/>
          <w:marBottom w:val="0"/>
          <w:divBdr>
            <w:top w:val="none" w:sz="0" w:space="0" w:color="auto"/>
            <w:left w:val="none" w:sz="0" w:space="0" w:color="auto"/>
            <w:bottom w:val="none" w:sz="0" w:space="0" w:color="auto"/>
            <w:right w:val="none" w:sz="0" w:space="0" w:color="auto"/>
          </w:divBdr>
        </w:div>
        <w:div w:id="833254451">
          <w:marLeft w:val="0"/>
          <w:marRight w:val="0"/>
          <w:marTop w:val="0"/>
          <w:marBottom w:val="0"/>
          <w:divBdr>
            <w:top w:val="none" w:sz="0" w:space="0" w:color="auto"/>
            <w:left w:val="none" w:sz="0" w:space="0" w:color="auto"/>
            <w:bottom w:val="none" w:sz="0" w:space="0" w:color="auto"/>
            <w:right w:val="none" w:sz="0" w:space="0" w:color="auto"/>
          </w:divBdr>
        </w:div>
        <w:div w:id="1771968472">
          <w:marLeft w:val="0"/>
          <w:marRight w:val="0"/>
          <w:marTop w:val="0"/>
          <w:marBottom w:val="0"/>
          <w:divBdr>
            <w:top w:val="none" w:sz="0" w:space="0" w:color="auto"/>
            <w:left w:val="none" w:sz="0" w:space="0" w:color="auto"/>
            <w:bottom w:val="none" w:sz="0" w:space="0" w:color="auto"/>
            <w:right w:val="none" w:sz="0" w:space="0" w:color="auto"/>
          </w:divBdr>
        </w:div>
        <w:div w:id="1219592124">
          <w:marLeft w:val="0"/>
          <w:marRight w:val="0"/>
          <w:marTop w:val="0"/>
          <w:marBottom w:val="0"/>
          <w:divBdr>
            <w:top w:val="none" w:sz="0" w:space="0" w:color="auto"/>
            <w:left w:val="none" w:sz="0" w:space="0" w:color="auto"/>
            <w:bottom w:val="none" w:sz="0" w:space="0" w:color="auto"/>
            <w:right w:val="none" w:sz="0" w:space="0" w:color="auto"/>
          </w:divBdr>
        </w:div>
        <w:div w:id="26029291">
          <w:marLeft w:val="0"/>
          <w:marRight w:val="0"/>
          <w:marTop w:val="0"/>
          <w:marBottom w:val="0"/>
          <w:divBdr>
            <w:top w:val="none" w:sz="0" w:space="0" w:color="auto"/>
            <w:left w:val="none" w:sz="0" w:space="0" w:color="auto"/>
            <w:bottom w:val="none" w:sz="0" w:space="0" w:color="auto"/>
            <w:right w:val="none" w:sz="0" w:space="0" w:color="auto"/>
          </w:divBdr>
        </w:div>
        <w:div w:id="1439137369">
          <w:marLeft w:val="0"/>
          <w:marRight w:val="0"/>
          <w:marTop w:val="0"/>
          <w:marBottom w:val="0"/>
          <w:divBdr>
            <w:top w:val="none" w:sz="0" w:space="0" w:color="auto"/>
            <w:left w:val="none" w:sz="0" w:space="0" w:color="auto"/>
            <w:bottom w:val="none" w:sz="0" w:space="0" w:color="auto"/>
            <w:right w:val="none" w:sz="0" w:space="0" w:color="auto"/>
          </w:divBdr>
        </w:div>
        <w:div w:id="976685414">
          <w:marLeft w:val="0"/>
          <w:marRight w:val="0"/>
          <w:marTop w:val="0"/>
          <w:marBottom w:val="0"/>
          <w:divBdr>
            <w:top w:val="none" w:sz="0" w:space="0" w:color="auto"/>
            <w:left w:val="none" w:sz="0" w:space="0" w:color="auto"/>
            <w:bottom w:val="none" w:sz="0" w:space="0" w:color="auto"/>
            <w:right w:val="none" w:sz="0" w:space="0" w:color="auto"/>
          </w:divBdr>
        </w:div>
        <w:div w:id="544802746">
          <w:marLeft w:val="0"/>
          <w:marRight w:val="0"/>
          <w:marTop w:val="0"/>
          <w:marBottom w:val="0"/>
          <w:divBdr>
            <w:top w:val="none" w:sz="0" w:space="0" w:color="auto"/>
            <w:left w:val="none" w:sz="0" w:space="0" w:color="auto"/>
            <w:bottom w:val="none" w:sz="0" w:space="0" w:color="auto"/>
            <w:right w:val="none" w:sz="0" w:space="0" w:color="auto"/>
          </w:divBdr>
        </w:div>
        <w:div w:id="2090881634">
          <w:marLeft w:val="0"/>
          <w:marRight w:val="0"/>
          <w:marTop w:val="0"/>
          <w:marBottom w:val="0"/>
          <w:divBdr>
            <w:top w:val="none" w:sz="0" w:space="0" w:color="auto"/>
            <w:left w:val="none" w:sz="0" w:space="0" w:color="auto"/>
            <w:bottom w:val="none" w:sz="0" w:space="0" w:color="auto"/>
            <w:right w:val="none" w:sz="0" w:space="0" w:color="auto"/>
          </w:divBdr>
        </w:div>
        <w:div w:id="179971115">
          <w:marLeft w:val="0"/>
          <w:marRight w:val="0"/>
          <w:marTop w:val="0"/>
          <w:marBottom w:val="0"/>
          <w:divBdr>
            <w:top w:val="none" w:sz="0" w:space="0" w:color="auto"/>
            <w:left w:val="none" w:sz="0" w:space="0" w:color="auto"/>
            <w:bottom w:val="none" w:sz="0" w:space="0" w:color="auto"/>
            <w:right w:val="none" w:sz="0" w:space="0" w:color="auto"/>
          </w:divBdr>
        </w:div>
        <w:div w:id="565798664">
          <w:marLeft w:val="0"/>
          <w:marRight w:val="0"/>
          <w:marTop w:val="0"/>
          <w:marBottom w:val="0"/>
          <w:divBdr>
            <w:top w:val="none" w:sz="0" w:space="0" w:color="auto"/>
            <w:left w:val="none" w:sz="0" w:space="0" w:color="auto"/>
            <w:bottom w:val="none" w:sz="0" w:space="0" w:color="auto"/>
            <w:right w:val="none" w:sz="0" w:space="0" w:color="auto"/>
          </w:divBdr>
        </w:div>
        <w:div w:id="1013803044">
          <w:marLeft w:val="0"/>
          <w:marRight w:val="0"/>
          <w:marTop w:val="0"/>
          <w:marBottom w:val="0"/>
          <w:divBdr>
            <w:top w:val="none" w:sz="0" w:space="0" w:color="auto"/>
            <w:left w:val="none" w:sz="0" w:space="0" w:color="auto"/>
            <w:bottom w:val="none" w:sz="0" w:space="0" w:color="auto"/>
            <w:right w:val="none" w:sz="0" w:space="0" w:color="auto"/>
          </w:divBdr>
        </w:div>
        <w:div w:id="1513959957">
          <w:marLeft w:val="0"/>
          <w:marRight w:val="0"/>
          <w:marTop w:val="0"/>
          <w:marBottom w:val="0"/>
          <w:divBdr>
            <w:top w:val="none" w:sz="0" w:space="0" w:color="auto"/>
            <w:left w:val="none" w:sz="0" w:space="0" w:color="auto"/>
            <w:bottom w:val="none" w:sz="0" w:space="0" w:color="auto"/>
            <w:right w:val="none" w:sz="0" w:space="0" w:color="auto"/>
          </w:divBdr>
        </w:div>
        <w:div w:id="1937711930">
          <w:marLeft w:val="0"/>
          <w:marRight w:val="0"/>
          <w:marTop w:val="0"/>
          <w:marBottom w:val="0"/>
          <w:divBdr>
            <w:top w:val="none" w:sz="0" w:space="0" w:color="auto"/>
            <w:left w:val="none" w:sz="0" w:space="0" w:color="auto"/>
            <w:bottom w:val="none" w:sz="0" w:space="0" w:color="auto"/>
            <w:right w:val="none" w:sz="0" w:space="0" w:color="auto"/>
          </w:divBdr>
        </w:div>
        <w:div w:id="1862084469">
          <w:marLeft w:val="0"/>
          <w:marRight w:val="0"/>
          <w:marTop w:val="0"/>
          <w:marBottom w:val="0"/>
          <w:divBdr>
            <w:top w:val="none" w:sz="0" w:space="0" w:color="auto"/>
            <w:left w:val="none" w:sz="0" w:space="0" w:color="auto"/>
            <w:bottom w:val="none" w:sz="0" w:space="0" w:color="auto"/>
            <w:right w:val="none" w:sz="0" w:space="0" w:color="auto"/>
          </w:divBdr>
        </w:div>
        <w:div w:id="1408530036">
          <w:marLeft w:val="0"/>
          <w:marRight w:val="0"/>
          <w:marTop w:val="0"/>
          <w:marBottom w:val="0"/>
          <w:divBdr>
            <w:top w:val="none" w:sz="0" w:space="0" w:color="auto"/>
            <w:left w:val="none" w:sz="0" w:space="0" w:color="auto"/>
            <w:bottom w:val="none" w:sz="0" w:space="0" w:color="auto"/>
            <w:right w:val="none" w:sz="0" w:space="0" w:color="auto"/>
          </w:divBdr>
        </w:div>
        <w:div w:id="1644694561">
          <w:marLeft w:val="0"/>
          <w:marRight w:val="0"/>
          <w:marTop w:val="0"/>
          <w:marBottom w:val="0"/>
          <w:divBdr>
            <w:top w:val="none" w:sz="0" w:space="0" w:color="auto"/>
            <w:left w:val="none" w:sz="0" w:space="0" w:color="auto"/>
            <w:bottom w:val="none" w:sz="0" w:space="0" w:color="auto"/>
            <w:right w:val="none" w:sz="0" w:space="0" w:color="auto"/>
          </w:divBdr>
        </w:div>
        <w:div w:id="1773745977">
          <w:marLeft w:val="0"/>
          <w:marRight w:val="0"/>
          <w:marTop w:val="0"/>
          <w:marBottom w:val="0"/>
          <w:divBdr>
            <w:top w:val="none" w:sz="0" w:space="0" w:color="auto"/>
            <w:left w:val="none" w:sz="0" w:space="0" w:color="auto"/>
            <w:bottom w:val="none" w:sz="0" w:space="0" w:color="auto"/>
            <w:right w:val="none" w:sz="0" w:space="0" w:color="auto"/>
          </w:divBdr>
        </w:div>
        <w:div w:id="646663287">
          <w:marLeft w:val="0"/>
          <w:marRight w:val="0"/>
          <w:marTop w:val="0"/>
          <w:marBottom w:val="0"/>
          <w:divBdr>
            <w:top w:val="none" w:sz="0" w:space="0" w:color="auto"/>
            <w:left w:val="none" w:sz="0" w:space="0" w:color="auto"/>
            <w:bottom w:val="none" w:sz="0" w:space="0" w:color="auto"/>
            <w:right w:val="none" w:sz="0" w:space="0" w:color="auto"/>
          </w:divBdr>
        </w:div>
        <w:div w:id="120849589">
          <w:marLeft w:val="0"/>
          <w:marRight w:val="0"/>
          <w:marTop w:val="0"/>
          <w:marBottom w:val="0"/>
          <w:divBdr>
            <w:top w:val="none" w:sz="0" w:space="0" w:color="auto"/>
            <w:left w:val="none" w:sz="0" w:space="0" w:color="auto"/>
            <w:bottom w:val="none" w:sz="0" w:space="0" w:color="auto"/>
            <w:right w:val="none" w:sz="0" w:space="0" w:color="auto"/>
          </w:divBdr>
        </w:div>
        <w:div w:id="394284980">
          <w:marLeft w:val="0"/>
          <w:marRight w:val="0"/>
          <w:marTop w:val="0"/>
          <w:marBottom w:val="0"/>
          <w:divBdr>
            <w:top w:val="none" w:sz="0" w:space="0" w:color="auto"/>
            <w:left w:val="none" w:sz="0" w:space="0" w:color="auto"/>
            <w:bottom w:val="none" w:sz="0" w:space="0" w:color="auto"/>
            <w:right w:val="none" w:sz="0" w:space="0" w:color="auto"/>
          </w:divBdr>
        </w:div>
        <w:div w:id="1574659806">
          <w:marLeft w:val="0"/>
          <w:marRight w:val="0"/>
          <w:marTop w:val="0"/>
          <w:marBottom w:val="0"/>
          <w:divBdr>
            <w:top w:val="none" w:sz="0" w:space="0" w:color="auto"/>
            <w:left w:val="none" w:sz="0" w:space="0" w:color="auto"/>
            <w:bottom w:val="none" w:sz="0" w:space="0" w:color="auto"/>
            <w:right w:val="none" w:sz="0" w:space="0" w:color="auto"/>
          </w:divBdr>
        </w:div>
        <w:div w:id="1847207968">
          <w:marLeft w:val="0"/>
          <w:marRight w:val="0"/>
          <w:marTop w:val="0"/>
          <w:marBottom w:val="0"/>
          <w:divBdr>
            <w:top w:val="none" w:sz="0" w:space="0" w:color="auto"/>
            <w:left w:val="none" w:sz="0" w:space="0" w:color="auto"/>
            <w:bottom w:val="none" w:sz="0" w:space="0" w:color="auto"/>
            <w:right w:val="none" w:sz="0" w:space="0" w:color="auto"/>
          </w:divBdr>
        </w:div>
        <w:div w:id="1681395547">
          <w:marLeft w:val="0"/>
          <w:marRight w:val="0"/>
          <w:marTop w:val="0"/>
          <w:marBottom w:val="0"/>
          <w:divBdr>
            <w:top w:val="none" w:sz="0" w:space="0" w:color="auto"/>
            <w:left w:val="none" w:sz="0" w:space="0" w:color="auto"/>
            <w:bottom w:val="none" w:sz="0" w:space="0" w:color="auto"/>
            <w:right w:val="none" w:sz="0" w:space="0" w:color="auto"/>
          </w:divBdr>
        </w:div>
        <w:div w:id="279917743">
          <w:marLeft w:val="0"/>
          <w:marRight w:val="0"/>
          <w:marTop w:val="0"/>
          <w:marBottom w:val="0"/>
          <w:divBdr>
            <w:top w:val="none" w:sz="0" w:space="0" w:color="auto"/>
            <w:left w:val="none" w:sz="0" w:space="0" w:color="auto"/>
            <w:bottom w:val="none" w:sz="0" w:space="0" w:color="auto"/>
            <w:right w:val="none" w:sz="0" w:space="0" w:color="auto"/>
          </w:divBdr>
        </w:div>
        <w:div w:id="871118035">
          <w:marLeft w:val="0"/>
          <w:marRight w:val="0"/>
          <w:marTop w:val="0"/>
          <w:marBottom w:val="0"/>
          <w:divBdr>
            <w:top w:val="none" w:sz="0" w:space="0" w:color="auto"/>
            <w:left w:val="none" w:sz="0" w:space="0" w:color="auto"/>
            <w:bottom w:val="none" w:sz="0" w:space="0" w:color="auto"/>
            <w:right w:val="none" w:sz="0" w:space="0" w:color="auto"/>
          </w:divBdr>
        </w:div>
        <w:div w:id="224802383">
          <w:marLeft w:val="0"/>
          <w:marRight w:val="0"/>
          <w:marTop w:val="0"/>
          <w:marBottom w:val="0"/>
          <w:divBdr>
            <w:top w:val="none" w:sz="0" w:space="0" w:color="auto"/>
            <w:left w:val="none" w:sz="0" w:space="0" w:color="auto"/>
            <w:bottom w:val="none" w:sz="0" w:space="0" w:color="auto"/>
            <w:right w:val="none" w:sz="0" w:space="0" w:color="auto"/>
          </w:divBdr>
        </w:div>
        <w:div w:id="124856293">
          <w:marLeft w:val="0"/>
          <w:marRight w:val="0"/>
          <w:marTop w:val="0"/>
          <w:marBottom w:val="0"/>
          <w:divBdr>
            <w:top w:val="none" w:sz="0" w:space="0" w:color="auto"/>
            <w:left w:val="none" w:sz="0" w:space="0" w:color="auto"/>
            <w:bottom w:val="none" w:sz="0" w:space="0" w:color="auto"/>
            <w:right w:val="none" w:sz="0" w:space="0" w:color="auto"/>
          </w:divBdr>
        </w:div>
        <w:div w:id="202910622">
          <w:marLeft w:val="0"/>
          <w:marRight w:val="0"/>
          <w:marTop w:val="0"/>
          <w:marBottom w:val="0"/>
          <w:divBdr>
            <w:top w:val="none" w:sz="0" w:space="0" w:color="auto"/>
            <w:left w:val="none" w:sz="0" w:space="0" w:color="auto"/>
            <w:bottom w:val="none" w:sz="0" w:space="0" w:color="auto"/>
            <w:right w:val="none" w:sz="0" w:space="0" w:color="auto"/>
          </w:divBdr>
        </w:div>
        <w:div w:id="1639414088">
          <w:marLeft w:val="0"/>
          <w:marRight w:val="0"/>
          <w:marTop w:val="0"/>
          <w:marBottom w:val="0"/>
          <w:divBdr>
            <w:top w:val="none" w:sz="0" w:space="0" w:color="auto"/>
            <w:left w:val="none" w:sz="0" w:space="0" w:color="auto"/>
            <w:bottom w:val="none" w:sz="0" w:space="0" w:color="auto"/>
            <w:right w:val="none" w:sz="0" w:space="0" w:color="auto"/>
          </w:divBdr>
        </w:div>
        <w:div w:id="1674721518">
          <w:marLeft w:val="0"/>
          <w:marRight w:val="0"/>
          <w:marTop w:val="0"/>
          <w:marBottom w:val="0"/>
          <w:divBdr>
            <w:top w:val="none" w:sz="0" w:space="0" w:color="auto"/>
            <w:left w:val="none" w:sz="0" w:space="0" w:color="auto"/>
            <w:bottom w:val="none" w:sz="0" w:space="0" w:color="auto"/>
            <w:right w:val="none" w:sz="0" w:space="0" w:color="auto"/>
          </w:divBdr>
        </w:div>
        <w:div w:id="393816276">
          <w:marLeft w:val="0"/>
          <w:marRight w:val="0"/>
          <w:marTop w:val="0"/>
          <w:marBottom w:val="0"/>
          <w:divBdr>
            <w:top w:val="none" w:sz="0" w:space="0" w:color="auto"/>
            <w:left w:val="none" w:sz="0" w:space="0" w:color="auto"/>
            <w:bottom w:val="none" w:sz="0" w:space="0" w:color="auto"/>
            <w:right w:val="none" w:sz="0" w:space="0" w:color="auto"/>
          </w:divBdr>
        </w:div>
        <w:div w:id="1340423805">
          <w:marLeft w:val="0"/>
          <w:marRight w:val="0"/>
          <w:marTop w:val="0"/>
          <w:marBottom w:val="0"/>
          <w:divBdr>
            <w:top w:val="none" w:sz="0" w:space="0" w:color="auto"/>
            <w:left w:val="none" w:sz="0" w:space="0" w:color="auto"/>
            <w:bottom w:val="none" w:sz="0" w:space="0" w:color="auto"/>
            <w:right w:val="none" w:sz="0" w:space="0" w:color="auto"/>
          </w:divBdr>
        </w:div>
        <w:div w:id="1255897965">
          <w:marLeft w:val="0"/>
          <w:marRight w:val="0"/>
          <w:marTop w:val="0"/>
          <w:marBottom w:val="0"/>
          <w:divBdr>
            <w:top w:val="none" w:sz="0" w:space="0" w:color="auto"/>
            <w:left w:val="none" w:sz="0" w:space="0" w:color="auto"/>
            <w:bottom w:val="none" w:sz="0" w:space="0" w:color="auto"/>
            <w:right w:val="none" w:sz="0" w:space="0" w:color="auto"/>
          </w:divBdr>
        </w:div>
        <w:div w:id="712728605">
          <w:marLeft w:val="0"/>
          <w:marRight w:val="0"/>
          <w:marTop w:val="0"/>
          <w:marBottom w:val="0"/>
          <w:divBdr>
            <w:top w:val="none" w:sz="0" w:space="0" w:color="auto"/>
            <w:left w:val="none" w:sz="0" w:space="0" w:color="auto"/>
            <w:bottom w:val="none" w:sz="0" w:space="0" w:color="auto"/>
            <w:right w:val="none" w:sz="0" w:space="0" w:color="auto"/>
          </w:divBdr>
        </w:div>
        <w:div w:id="1328940046">
          <w:marLeft w:val="0"/>
          <w:marRight w:val="0"/>
          <w:marTop w:val="0"/>
          <w:marBottom w:val="0"/>
          <w:divBdr>
            <w:top w:val="none" w:sz="0" w:space="0" w:color="auto"/>
            <w:left w:val="none" w:sz="0" w:space="0" w:color="auto"/>
            <w:bottom w:val="none" w:sz="0" w:space="0" w:color="auto"/>
            <w:right w:val="none" w:sz="0" w:space="0" w:color="auto"/>
          </w:divBdr>
        </w:div>
        <w:div w:id="342316906">
          <w:marLeft w:val="0"/>
          <w:marRight w:val="0"/>
          <w:marTop w:val="0"/>
          <w:marBottom w:val="0"/>
          <w:divBdr>
            <w:top w:val="none" w:sz="0" w:space="0" w:color="auto"/>
            <w:left w:val="none" w:sz="0" w:space="0" w:color="auto"/>
            <w:bottom w:val="none" w:sz="0" w:space="0" w:color="auto"/>
            <w:right w:val="none" w:sz="0" w:space="0" w:color="auto"/>
          </w:divBdr>
        </w:div>
        <w:div w:id="292174360">
          <w:marLeft w:val="0"/>
          <w:marRight w:val="0"/>
          <w:marTop w:val="0"/>
          <w:marBottom w:val="0"/>
          <w:divBdr>
            <w:top w:val="none" w:sz="0" w:space="0" w:color="auto"/>
            <w:left w:val="none" w:sz="0" w:space="0" w:color="auto"/>
            <w:bottom w:val="none" w:sz="0" w:space="0" w:color="auto"/>
            <w:right w:val="none" w:sz="0" w:space="0" w:color="auto"/>
          </w:divBdr>
        </w:div>
        <w:div w:id="1417826459">
          <w:marLeft w:val="0"/>
          <w:marRight w:val="0"/>
          <w:marTop w:val="0"/>
          <w:marBottom w:val="0"/>
          <w:divBdr>
            <w:top w:val="none" w:sz="0" w:space="0" w:color="auto"/>
            <w:left w:val="none" w:sz="0" w:space="0" w:color="auto"/>
            <w:bottom w:val="none" w:sz="0" w:space="0" w:color="auto"/>
            <w:right w:val="none" w:sz="0" w:space="0" w:color="auto"/>
          </w:divBdr>
        </w:div>
        <w:div w:id="1934240886">
          <w:marLeft w:val="0"/>
          <w:marRight w:val="0"/>
          <w:marTop w:val="0"/>
          <w:marBottom w:val="0"/>
          <w:divBdr>
            <w:top w:val="none" w:sz="0" w:space="0" w:color="auto"/>
            <w:left w:val="none" w:sz="0" w:space="0" w:color="auto"/>
            <w:bottom w:val="none" w:sz="0" w:space="0" w:color="auto"/>
            <w:right w:val="none" w:sz="0" w:space="0" w:color="auto"/>
          </w:divBdr>
        </w:div>
        <w:div w:id="864293810">
          <w:marLeft w:val="0"/>
          <w:marRight w:val="0"/>
          <w:marTop w:val="0"/>
          <w:marBottom w:val="0"/>
          <w:divBdr>
            <w:top w:val="none" w:sz="0" w:space="0" w:color="auto"/>
            <w:left w:val="none" w:sz="0" w:space="0" w:color="auto"/>
            <w:bottom w:val="none" w:sz="0" w:space="0" w:color="auto"/>
            <w:right w:val="none" w:sz="0" w:space="0" w:color="auto"/>
          </w:divBdr>
        </w:div>
        <w:div w:id="559175306">
          <w:marLeft w:val="0"/>
          <w:marRight w:val="0"/>
          <w:marTop w:val="0"/>
          <w:marBottom w:val="0"/>
          <w:divBdr>
            <w:top w:val="none" w:sz="0" w:space="0" w:color="auto"/>
            <w:left w:val="none" w:sz="0" w:space="0" w:color="auto"/>
            <w:bottom w:val="none" w:sz="0" w:space="0" w:color="auto"/>
            <w:right w:val="none" w:sz="0" w:space="0" w:color="auto"/>
          </w:divBdr>
        </w:div>
        <w:div w:id="313805056">
          <w:marLeft w:val="0"/>
          <w:marRight w:val="0"/>
          <w:marTop w:val="0"/>
          <w:marBottom w:val="0"/>
          <w:divBdr>
            <w:top w:val="none" w:sz="0" w:space="0" w:color="auto"/>
            <w:left w:val="none" w:sz="0" w:space="0" w:color="auto"/>
            <w:bottom w:val="none" w:sz="0" w:space="0" w:color="auto"/>
            <w:right w:val="none" w:sz="0" w:space="0" w:color="auto"/>
          </w:divBdr>
        </w:div>
        <w:div w:id="529954518">
          <w:marLeft w:val="0"/>
          <w:marRight w:val="0"/>
          <w:marTop w:val="0"/>
          <w:marBottom w:val="0"/>
          <w:divBdr>
            <w:top w:val="none" w:sz="0" w:space="0" w:color="auto"/>
            <w:left w:val="none" w:sz="0" w:space="0" w:color="auto"/>
            <w:bottom w:val="none" w:sz="0" w:space="0" w:color="auto"/>
            <w:right w:val="none" w:sz="0" w:space="0" w:color="auto"/>
          </w:divBdr>
        </w:div>
        <w:div w:id="595096910">
          <w:marLeft w:val="0"/>
          <w:marRight w:val="0"/>
          <w:marTop w:val="0"/>
          <w:marBottom w:val="0"/>
          <w:divBdr>
            <w:top w:val="none" w:sz="0" w:space="0" w:color="auto"/>
            <w:left w:val="none" w:sz="0" w:space="0" w:color="auto"/>
            <w:bottom w:val="none" w:sz="0" w:space="0" w:color="auto"/>
            <w:right w:val="none" w:sz="0" w:space="0" w:color="auto"/>
          </w:divBdr>
        </w:div>
        <w:div w:id="1581671910">
          <w:marLeft w:val="0"/>
          <w:marRight w:val="0"/>
          <w:marTop w:val="0"/>
          <w:marBottom w:val="0"/>
          <w:divBdr>
            <w:top w:val="none" w:sz="0" w:space="0" w:color="auto"/>
            <w:left w:val="none" w:sz="0" w:space="0" w:color="auto"/>
            <w:bottom w:val="none" w:sz="0" w:space="0" w:color="auto"/>
            <w:right w:val="none" w:sz="0" w:space="0" w:color="auto"/>
          </w:divBdr>
        </w:div>
        <w:div w:id="1379934253">
          <w:marLeft w:val="0"/>
          <w:marRight w:val="0"/>
          <w:marTop w:val="0"/>
          <w:marBottom w:val="0"/>
          <w:divBdr>
            <w:top w:val="none" w:sz="0" w:space="0" w:color="auto"/>
            <w:left w:val="none" w:sz="0" w:space="0" w:color="auto"/>
            <w:bottom w:val="none" w:sz="0" w:space="0" w:color="auto"/>
            <w:right w:val="none" w:sz="0" w:space="0" w:color="auto"/>
          </w:divBdr>
        </w:div>
        <w:div w:id="1951350287">
          <w:marLeft w:val="0"/>
          <w:marRight w:val="0"/>
          <w:marTop w:val="0"/>
          <w:marBottom w:val="0"/>
          <w:divBdr>
            <w:top w:val="none" w:sz="0" w:space="0" w:color="auto"/>
            <w:left w:val="none" w:sz="0" w:space="0" w:color="auto"/>
            <w:bottom w:val="none" w:sz="0" w:space="0" w:color="auto"/>
            <w:right w:val="none" w:sz="0" w:space="0" w:color="auto"/>
          </w:divBdr>
        </w:div>
        <w:div w:id="1713071951">
          <w:marLeft w:val="0"/>
          <w:marRight w:val="0"/>
          <w:marTop w:val="0"/>
          <w:marBottom w:val="0"/>
          <w:divBdr>
            <w:top w:val="none" w:sz="0" w:space="0" w:color="auto"/>
            <w:left w:val="none" w:sz="0" w:space="0" w:color="auto"/>
            <w:bottom w:val="none" w:sz="0" w:space="0" w:color="auto"/>
            <w:right w:val="none" w:sz="0" w:space="0" w:color="auto"/>
          </w:divBdr>
        </w:div>
        <w:div w:id="1903440768">
          <w:marLeft w:val="0"/>
          <w:marRight w:val="0"/>
          <w:marTop w:val="0"/>
          <w:marBottom w:val="0"/>
          <w:divBdr>
            <w:top w:val="none" w:sz="0" w:space="0" w:color="auto"/>
            <w:left w:val="none" w:sz="0" w:space="0" w:color="auto"/>
            <w:bottom w:val="none" w:sz="0" w:space="0" w:color="auto"/>
            <w:right w:val="none" w:sz="0" w:space="0" w:color="auto"/>
          </w:divBdr>
        </w:div>
        <w:div w:id="1177114216">
          <w:marLeft w:val="0"/>
          <w:marRight w:val="0"/>
          <w:marTop w:val="0"/>
          <w:marBottom w:val="0"/>
          <w:divBdr>
            <w:top w:val="none" w:sz="0" w:space="0" w:color="auto"/>
            <w:left w:val="none" w:sz="0" w:space="0" w:color="auto"/>
            <w:bottom w:val="none" w:sz="0" w:space="0" w:color="auto"/>
            <w:right w:val="none" w:sz="0" w:space="0" w:color="auto"/>
          </w:divBdr>
        </w:div>
        <w:div w:id="2142570684">
          <w:marLeft w:val="0"/>
          <w:marRight w:val="0"/>
          <w:marTop w:val="0"/>
          <w:marBottom w:val="0"/>
          <w:divBdr>
            <w:top w:val="none" w:sz="0" w:space="0" w:color="auto"/>
            <w:left w:val="none" w:sz="0" w:space="0" w:color="auto"/>
            <w:bottom w:val="none" w:sz="0" w:space="0" w:color="auto"/>
            <w:right w:val="none" w:sz="0" w:space="0" w:color="auto"/>
          </w:divBdr>
        </w:div>
        <w:div w:id="557321493">
          <w:marLeft w:val="0"/>
          <w:marRight w:val="0"/>
          <w:marTop w:val="0"/>
          <w:marBottom w:val="0"/>
          <w:divBdr>
            <w:top w:val="none" w:sz="0" w:space="0" w:color="auto"/>
            <w:left w:val="none" w:sz="0" w:space="0" w:color="auto"/>
            <w:bottom w:val="none" w:sz="0" w:space="0" w:color="auto"/>
            <w:right w:val="none" w:sz="0" w:space="0" w:color="auto"/>
          </w:divBdr>
        </w:div>
        <w:div w:id="1904440801">
          <w:marLeft w:val="0"/>
          <w:marRight w:val="0"/>
          <w:marTop w:val="0"/>
          <w:marBottom w:val="0"/>
          <w:divBdr>
            <w:top w:val="none" w:sz="0" w:space="0" w:color="auto"/>
            <w:left w:val="none" w:sz="0" w:space="0" w:color="auto"/>
            <w:bottom w:val="none" w:sz="0" w:space="0" w:color="auto"/>
            <w:right w:val="none" w:sz="0" w:space="0" w:color="auto"/>
          </w:divBdr>
        </w:div>
        <w:div w:id="1681619536">
          <w:marLeft w:val="0"/>
          <w:marRight w:val="0"/>
          <w:marTop w:val="0"/>
          <w:marBottom w:val="0"/>
          <w:divBdr>
            <w:top w:val="none" w:sz="0" w:space="0" w:color="auto"/>
            <w:left w:val="none" w:sz="0" w:space="0" w:color="auto"/>
            <w:bottom w:val="none" w:sz="0" w:space="0" w:color="auto"/>
            <w:right w:val="none" w:sz="0" w:space="0" w:color="auto"/>
          </w:divBdr>
        </w:div>
        <w:div w:id="1823422119">
          <w:marLeft w:val="0"/>
          <w:marRight w:val="0"/>
          <w:marTop w:val="0"/>
          <w:marBottom w:val="0"/>
          <w:divBdr>
            <w:top w:val="none" w:sz="0" w:space="0" w:color="auto"/>
            <w:left w:val="none" w:sz="0" w:space="0" w:color="auto"/>
            <w:bottom w:val="none" w:sz="0" w:space="0" w:color="auto"/>
            <w:right w:val="none" w:sz="0" w:space="0" w:color="auto"/>
          </w:divBdr>
        </w:div>
        <w:div w:id="954484813">
          <w:marLeft w:val="0"/>
          <w:marRight w:val="0"/>
          <w:marTop w:val="0"/>
          <w:marBottom w:val="0"/>
          <w:divBdr>
            <w:top w:val="none" w:sz="0" w:space="0" w:color="auto"/>
            <w:left w:val="none" w:sz="0" w:space="0" w:color="auto"/>
            <w:bottom w:val="none" w:sz="0" w:space="0" w:color="auto"/>
            <w:right w:val="none" w:sz="0" w:space="0" w:color="auto"/>
          </w:divBdr>
        </w:div>
        <w:div w:id="1288392808">
          <w:marLeft w:val="0"/>
          <w:marRight w:val="0"/>
          <w:marTop w:val="0"/>
          <w:marBottom w:val="0"/>
          <w:divBdr>
            <w:top w:val="none" w:sz="0" w:space="0" w:color="auto"/>
            <w:left w:val="none" w:sz="0" w:space="0" w:color="auto"/>
            <w:bottom w:val="none" w:sz="0" w:space="0" w:color="auto"/>
            <w:right w:val="none" w:sz="0" w:space="0" w:color="auto"/>
          </w:divBdr>
        </w:div>
        <w:div w:id="1341616598">
          <w:marLeft w:val="0"/>
          <w:marRight w:val="0"/>
          <w:marTop w:val="0"/>
          <w:marBottom w:val="0"/>
          <w:divBdr>
            <w:top w:val="none" w:sz="0" w:space="0" w:color="auto"/>
            <w:left w:val="none" w:sz="0" w:space="0" w:color="auto"/>
            <w:bottom w:val="none" w:sz="0" w:space="0" w:color="auto"/>
            <w:right w:val="none" w:sz="0" w:space="0" w:color="auto"/>
          </w:divBdr>
        </w:div>
        <w:div w:id="1236547170">
          <w:marLeft w:val="0"/>
          <w:marRight w:val="0"/>
          <w:marTop w:val="0"/>
          <w:marBottom w:val="0"/>
          <w:divBdr>
            <w:top w:val="none" w:sz="0" w:space="0" w:color="auto"/>
            <w:left w:val="none" w:sz="0" w:space="0" w:color="auto"/>
            <w:bottom w:val="none" w:sz="0" w:space="0" w:color="auto"/>
            <w:right w:val="none" w:sz="0" w:space="0" w:color="auto"/>
          </w:divBdr>
        </w:div>
        <w:div w:id="1647735591">
          <w:marLeft w:val="0"/>
          <w:marRight w:val="0"/>
          <w:marTop w:val="0"/>
          <w:marBottom w:val="0"/>
          <w:divBdr>
            <w:top w:val="none" w:sz="0" w:space="0" w:color="auto"/>
            <w:left w:val="none" w:sz="0" w:space="0" w:color="auto"/>
            <w:bottom w:val="none" w:sz="0" w:space="0" w:color="auto"/>
            <w:right w:val="none" w:sz="0" w:space="0" w:color="auto"/>
          </w:divBdr>
        </w:div>
        <w:div w:id="1409644946">
          <w:marLeft w:val="0"/>
          <w:marRight w:val="0"/>
          <w:marTop w:val="0"/>
          <w:marBottom w:val="0"/>
          <w:divBdr>
            <w:top w:val="none" w:sz="0" w:space="0" w:color="auto"/>
            <w:left w:val="none" w:sz="0" w:space="0" w:color="auto"/>
            <w:bottom w:val="none" w:sz="0" w:space="0" w:color="auto"/>
            <w:right w:val="none" w:sz="0" w:space="0" w:color="auto"/>
          </w:divBdr>
        </w:div>
        <w:div w:id="127861069">
          <w:marLeft w:val="0"/>
          <w:marRight w:val="0"/>
          <w:marTop w:val="0"/>
          <w:marBottom w:val="0"/>
          <w:divBdr>
            <w:top w:val="none" w:sz="0" w:space="0" w:color="auto"/>
            <w:left w:val="none" w:sz="0" w:space="0" w:color="auto"/>
            <w:bottom w:val="none" w:sz="0" w:space="0" w:color="auto"/>
            <w:right w:val="none" w:sz="0" w:space="0" w:color="auto"/>
          </w:divBdr>
        </w:div>
      </w:divsChild>
    </w:div>
    <w:div w:id="2093353214">
      <w:bodyDiv w:val="1"/>
      <w:marLeft w:val="0"/>
      <w:marRight w:val="0"/>
      <w:marTop w:val="0"/>
      <w:marBottom w:val="0"/>
      <w:divBdr>
        <w:top w:val="none" w:sz="0" w:space="0" w:color="auto"/>
        <w:left w:val="none" w:sz="0" w:space="0" w:color="auto"/>
        <w:bottom w:val="none" w:sz="0" w:space="0" w:color="auto"/>
        <w:right w:val="none" w:sz="0" w:space="0" w:color="auto"/>
      </w:divBdr>
      <w:divsChild>
        <w:div w:id="173999167">
          <w:marLeft w:val="0"/>
          <w:marRight w:val="0"/>
          <w:marTop w:val="0"/>
          <w:marBottom w:val="0"/>
          <w:divBdr>
            <w:top w:val="none" w:sz="0" w:space="0" w:color="auto"/>
            <w:left w:val="none" w:sz="0" w:space="0" w:color="auto"/>
            <w:bottom w:val="none" w:sz="0" w:space="0" w:color="auto"/>
            <w:right w:val="none" w:sz="0" w:space="0" w:color="auto"/>
          </w:divBdr>
          <w:divsChild>
            <w:div w:id="1467166597">
              <w:marLeft w:val="0"/>
              <w:marRight w:val="0"/>
              <w:marTop w:val="0"/>
              <w:marBottom w:val="0"/>
              <w:divBdr>
                <w:top w:val="none" w:sz="0" w:space="0" w:color="auto"/>
                <w:left w:val="none" w:sz="0" w:space="0" w:color="auto"/>
                <w:bottom w:val="none" w:sz="0" w:space="0" w:color="auto"/>
                <w:right w:val="none" w:sz="0" w:space="0" w:color="auto"/>
              </w:divBdr>
              <w:divsChild>
                <w:div w:id="430394216">
                  <w:marLeft w:val="0"/>
                  <w:marRight w:val="0"/>
                  <w:marTop w:val="0"/>
                  <w:marBottom w:val="0"/>
                  <w:divBdr>
                    <w:top w:val="none" w:sz="0" w:space="0" w:color="auto"/>
                    <w:left w:val="none" w:sz="0" w:space="0" w:color="auto"/>
                    <w:bottom w:val="none" w:sz="0" w:space="0" w:color="auto"/>
                    <w:right w:val="none" w:sz="0" w:space="0" w:color="auto"/>
                  </w:divBdr>
                </w:div>
                <w:div w:id="60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ang@aum.edu" TargetMode="External"/><Relationship Id="rId13" Type="http://schemas.openxmlformats.org/officeDocument/2006/relationships/hyperlink" Target="https://www.gpo.gov/fdsys/pkg/FR-2015-02-20/pdf/2015-03714.pdf" TargetMode="External"/><Relationship Id="rId18" Type="http://schemas.openxmlformats.org/officeDocument/2006/relationships/hyperlink" Target="https://pcaobus.org/Standards/Auditing/Pages/AS2201.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magazine.com/could-the-sony-breach-have-been-prevented/article/535761/" TargetMode="External"/><Relationship Id="rId7" Type="http://schemas.openxmlformats.org/officeDocument/2006/relationships/endnotes" Target="endnotes.xml"/><Relationship Id="rId12" Type="http://schemas.openxmlformats.org/officeDocument/2006/relationships/hyperlink" Target="http://www.archives.gov/federal-register/executive-orders/2013.html" TargetMode="External"/><Relationship Id="rId17" Type="http://schemas.openxmlformats.org/officeDocument/2006/relationships/hyperlink" Target="http://www.bloomberg.com/news/articles/2015-10-20/sony-to-pay-as-much-as-8-million-to-settle-data-breach-claim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ashingtonpost.com/business/economy/data-breach-hits-targets-profits-but-thats-only-the-tip-of-the-iceberg/2014/02/26/159f6846-9d60-11e3-9ba6-800d1192d08b_story.html" TargetMode="External"/><Relationship Id="rId20" Type="http://schemas.openxmlformats.org/officeDocument/2006/relationships/hyperlink" Target="https://www.sans.org/reading-room/whitepapers/casestudies/case-study-critical-controls-prevented-target-breach-354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wsj.com/riskandcompliance/2014/08/21/the-investor-approach-to-assessing-cybersecurity/" TargetMode="External"/><Relationship Id="rId24" Type="http://schemas.openxmlformats.org/officeDocument/2006/relationships/hyperlink" Target="http://www.forbes.com/sites/josephsteinberg/2014/12/11/massive-security-breach-at-sony-heres-what-you-need-to-know/" TargetMode="External"/><Relationship Id="rId5" Type="http://schemas.openxmlformats.org/officeDocument/2006/relationships/webSettings" Target="webSettings.xml"/><Relationship Id="rId15" Type="http://schemas.openxmlformats.org/officeDocument/2006/relationships/hyperlink" Target="http://thehill.com/policy/technology/219675-lawmakers-push-cyber-law-after-jpmorgan-hack" TargetMode="External"/><Relationship Id="rId23" Type="http://schemas.openxmlformats.org/officeDocument/2006/relationships/hyperlink" Target="http://www.sec.gov/rules/interp/2007/33-8810.pdf" TargetMode="External"/><Relationship Id="rId10" Type="http://schemas.openxmlformats.org/officeDocument/2006/relationships/hyperlink" Target="http://www.ncsl.org/research/telecommunications-and-information-technology/cybersecurity-legislation-2016.aspx" TargetMode="External"/><Relationship Id="rId19" Type="http://schemas.openxmlformats.org/officeDocument/2006/relationships/hyperlink" Target="http://www.usatoday.com/story/news/nation/2014/01/16/target-data-breach-states-privacy/4509749/" TargetMode="External"/><Relationship Id="rId4" Type="http://schemas.openxmlformats.org/officeDocument/2006/relationships/settings" Target="settings.xml"/><Relationship Id="rId9" Type="http://schemas.openxmlformats.org/officeDocument/2006/relationships/hyperlink" Target="mailto:ritajones@troy.edu" TargetMode="External"/><Relationship Id="rId14" Type="http://schemas.openxmlformats.org/officeDocument/2006/relationships/hyperlink" Target="https://archives.fbi.gov/archives/newhaven/press-releases/2014/former-usps-facilities-project-manager-pleads-guilty-to-bribery-fraud-and-tax-charges" TargetMode="External"/><Relationship Id="rId22" Type="http://schemas.openxmlformats.org/officeDocument/2006/relationships/hyperlink" Target="http://www.businessinsider.com/jp-morgan-data-breach-2014-10"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ang\AppData\Roaming\Microsoft\Templates\APA%20paper%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Jay14</b:Tag>
    <b:SourceType>DocumentFromInternetSite</b:SourceType>
    <b:Guid>{A5CF7604-0859-482D-B1E8-83D7198569EB}</b:Guid>
    <b:Author>
      <b:Author>
        <b:NameList>
          <b:Person>
            <b:Last>Jayakumar</b:Last>
            <b:First>Amrita</b:First>
          </b:Person>
        </b:NameList>
      </b:Author>
    </b:Author>
    <b:Title>Data breach hits Target's profits, but that's only the tip of the iceberg</b:Title>
    <b:InternetSiteTitle>The Washington Post</b:InternetSiteTitle>
    <b:Year>2014</b:Year>
    <b:Month>February</b:Month>
    <b:Day>26</b:Day>
    <b:YearAccessed>2014</b:YearAccessed>
    <b:MonthAccessed>July</b:MonthAccessed>
    <b:DayAccessed>26</b:DayAccessed>
    <b:URL>http://www.washingtonpost.com/business/economy/data-breach-hits-targets-profits-but-thats-only-the-tip-of-the-iceberg/2014/02/26/159f6846-9d60-11e3-9ba6-800d1192d08b_story.html</b:URL>
    <b:RefOrder>1</b:RefOrder>
  </b:Source>
  <b:Source>
    <b:Tag>Pra14</b:Tag>
    <b:SourceType>DocumentFromInternetSite</b:SourceType>
    <b:Guid>{23DCE698-F31D-44D0-821A-1E1DD0A60FB1}</b:Guid>
    <b:Author>
      <b:Author>
        <b:NameList>
          <b:Person>
            <b:Last>Prah</b:Last>
            <b:First>Pamela</b:First>
            <b:Middle>M.</b:Middle>
          </b:Person>
        </b:NameList>
      </b:Author>
    </b:Author>
    <b:Title>Target's data breach highlights state role in privacy</b:Title>
    <b:InternetSiteTitle>USA Today</b:InternetSiteTitle>
    <b:Year>2014</b:Year>
    <b:Month>February</b:Month>
    <b:Day>10</b:Day>
    <b:YearAccessed>2014</b:YearAccessed>
    <b:MonthAccessed>July</b:MonthAccessed>
    <b:DayAccessed>24</b:DayAccessed>
    <b:URL>http://www.usatoday.com/story/news/nation/2014/01/16/target-data-breach-states-privacy/4509749/</b:URL>
    <b:RefOrder>2</b:RefOrder>
  </b:Source>
  <b:Source>
    <b:Tag>PwC14</b:Tag>
    <b:SourceType>Misc</b:SourceType>
    <b:Guid>{D516E05F-0F4D-4C10-A507-BBEE6C75DF3B}</b:Guid>
    <b:Title>Defending Yesterday</b:Title>
    <b:Year>2014</b:Year>
    <b:Month>Septemeber</b:Month>
    <b:Publisher>PwC</b:Publisher>
    <b:Author>
      <b:Author>
        <b:Corporate>PwC,CIO Magazine, CSO Magazine</b:Corporate>
      </b:Author>
    </b:Author>
    <b:PublicationTitle>Key findings from The Global State of Information Security Survey 2014</b:PublicationTitle>
    <b:CountryRegion>US</b:CountryRegion>
    <b:RefOrder>3</b:RefOrder>
  </b:Source>
  <b:Source>
    <b:Tag>Gup07</b:Tag>
    <b:SourceType>JournalArticle</b:SourceType>
    <b:Guid>{1D8B0140-6FD4-4013-BE53-BBD7DE216798}</b:Guid>
    <b:Title>Information Content of Control Deficiency Disclosures Under the Sarbanes-Oxley Act: An Empirical Investigation</b:Title>
    <b:Year>2007</b:Year>
    <b:Author>
      <b:Author>
        <b:NameList>
          <b:Person>
            <b:Last>Gupta</b:Last>
            <b:First>Parveen</b:First>
            <b:Middle>P.</b:Middle>
          </b:Person>
          <b:Person>
            <b:Last>Nandkumar</b:Last>
            <b:First>Nayar</b:First>
          </b:Person>
        </b:NameList>
      </b:Author>
    </b:Author>
    <b:JournalName>International Journal of Disclosure and Governance</b:JournalName>
    <b:Pages>3-23</b:Pages>
    <b:RefOrder>4</b:RefOrder>
  </b:Source>
  <b:Source>
    <b:Tag>Tau03</b:Tag>
    <b:SourceType>Misc</b:SourceType>
    <b:Guid>{284E4A7D-29AB-4FB3-871F-723FE3252E0B}</b:Guid>
    <b:Title>Speech by the SEC Staff: The SEC's Internal Control Report Rules and Thoughts on Sarbanes-Oxley Act</b:Title>
    <b:Year>2003</b:Year>
    <b:Month>May</b:Month>
    <b:Day>29</b:Day>
    <b:Author>
      <b:Author>
        <b:NameList>
          <b:Person>
            <b:Last>Taub</b:Last>
            <b:First>S.</b:First>
            <b:Middle>A.</b:Middle>
          </b:Person>
        </b:NameList>
      </b:Author>
    </b:Author>
    <b:RefOrder>5</b:RefOrder>
  </b:Source>
  <b:Source>
    <b:Tag>Gla05</b:Tag>
    <b:SourceType>Misc</b:SourceType>
    <b:Guid>{23E126F3-BD9F-4002-B20D-23990DB79772}</b:Guid>
    <b:Author>
      <b:Author>
        <b:NameList>
          <b:Person>
            <b:Last>Glassman</b:Last>
            <b:First>C.</b:First>
            <b:Middle>A.</b:Middle>
          </b:Person>
        </b:NameList>
      </b:Author>
    </b:Author>
    <b:Title>Speech by SEC Commissioner</b:Title>
    <b:Year>2005</b:Year>
    <b:Month>February</b:Month>
    <b:Day>22</b:Day>
    <b:RefOrder>6</b:RefOrder>
  </b:Source>
  <b:Source>
    <b:Tag>Uni02</b:Tag>
    <b:SourceType>Misc</b:SourceType>
    <b:Guid>{96635358-6D07-4495-B52E-20F8692BF8AE}</b:Guid>
    <b:Title>Sarbanes-Oxley Act of 2002</b:Title>
    <b:Year>2002</b:Year>
    <b:Publisher>Government Printing Office</b:Publisher>
    <b:City>Washington, D. C.</b:City>
    <b:Author>
      <b:Author>
        <b:NameList>
          <b:Person>
            <b:Last>United States House of Representatives</b:Last>
            <b:First>Committee</b:First>
            <b:Middle>on Financial Services (USHR)</b:Middle>
          </b:Person>
        </b:NameList>
      </b:Author>
    </b:Author>
    <b:PublicationTitle>Public Law No. 107-204</b:PublicationTitle>
    <b:Month>July</b:Month>
    <b:Day>30</b:Day>
    <b:RefOrder>7</b:RefOrder>
  </b:Source>
  <b:Source>
    <b:Tag>PCA07</b:Tag>
    <b:SourceType>InternetSite</b:SourceType>
    <b:Guid>{580E6406-11A8-4030-8E8E-DD98F281F993}</b:Guid>
    <b:Title>Auditing Standard No. 5</b:Title>
    <b:Year>2007</b:Year>
    <b:Month>July</b:Month>
    <b:Day>27</b:Day>
    <b:Author>
      <b:Author>
        <b:NameList>
          <b:Person>
            <b:Last>PCAOB</b:Last>
          </b:Person>
        </b:NameList>
      </b:Author>
    </b:Author>
    <b:InternetSiteTitle>PCAOB</b:InternetSiteTitle>
    <b:YearAccessed>2014</b:YearAccessed>
    <b:MonthAccessed>October</b:MonthAccessed>
    <b:DayAccessed>12</b:DayAccessed>
    <b:URL>http://pcaobus.org/Standards/Auditing/Pages/Auditing_Standard_5.aspx</b:URL>
    <b:RefOrder>8</b:RefOrder>
  </b:Source>
  <b:Source>
    <b:Tag>SEC07</b:Tag>
    <b:SourceType>InternetSite</b:SourceType>
    <b:Guid>{ADBD6686-9F1B-4BC1-A614-734AE0197B1B}</b:Guid>
    <b:Author>
      <b:Author>
        <b:NameList>
          <b:Person>
            <b:Last>SEC</b:Last>
          </b:Person>
        </b:NameList>
      </b:Author>
    </b:Author>
    <b:Title>Security and Exchange Commission</b:Title>
    <b:InternetSiteTitle>17 CFR Part 241</b:InternetSiteTitle>
    <b:Year>2007</b:Year>
    <b:Month>June</b:Month>
    <b:Day>27</b:Day>
    <b:YearAccessed>2014</b:YearAccessed>
    <b:MonthAccessed>October</b:MonthAccessed>
    <b:DayAccessed>12</b:DayAccessed>
    <b:URL>http://www.sec.gov/rules/interp/2007/33-8810.pdf</b:URL>
    <b:RefOrder>9</b:RefOrder>
  </b:Source>
  <b:Source>
    <b:Tag>AIC14</b:Tag>
    <b:SourceType>InternetSite</b:SourceType>
    <b:Guid>{30240883-4EF8-4E97-ACC5-3431C9367FEA}</b:Guid>
    <b:Author>
      <b:Author>
        <b:NameList>
          <b:Person>
            <b:Last>AICPA</b:Last>
          </b:Person>
        </b:NameList>
      </b:Author>
    </b:Author>
    <b:Title>Information Security Management</b:Title>
    <b:InternetSiteTitle>American Institues of CPAs</b:InternetSiteTitle>
    <b:Year>2014</b:Year>
    <b:YearAccessed>2014</b:YearAccessed>
    <b:MonthAccessed>October</b:MonthAccessed>
    <b:DayAccessed>14</b:DayAccessed>
    <b:URL>http://www.aicpa.org/interestareas/informationtechnology/resources/informationsecuritymanagement/pages/informationsm.aspx</b:URL>
    <b:RefOrder>10</b:RefOrder>
  </b:Source>
  <b:Source>
    <b:Tag>Exe13</b:Tag>
    <b:SourceType>DocumentFromInternetSite</b:SourceType>
    <b:Guid>{201DFE0D-5E2E-42AB-A7F9-5A53E8F7DCAD}</b:Guid>
    <b:Title>National Archives</b:Title>
    <b:InternetSiteTitle>Federal Register</b:InternetSiteTitle>
    <b:Year>2013</b:Year>
    <b:Month>February</b:Month>
    <b:Day>12</b:Day>
    <b:YearAccessed>2014</b:YearAccessed>
    <b:MonthAccessed>October</b:MonthAccessed>
    <b:DayAccessed>14</b:DayAccessed>
    <b:URL>http://www.archives.gov/federal-register/executive-orders/2013.html</b:URL>
    <b:Author>
      <b:Author>
        <b:NameList>
          <b:Person>
            <b:Last>Executive Order No.</b:Last>
            <b:First>13636</b:First>
          </b:Person>
        </b:NameList>
      </b:Author>
    </b:Author>
    <b:RefOrder>11</b:RefOrder>
  </b:Source>
  <b:Source>
    <b:Tag>NIS14</b:Tag>
    <b:SourceType>InternetSite</b:SourceType>
    <b:Guid>{4D6B9167-13AC-471A-B2B2-B7DFD01DB005}</b:Guid>
    <b:Title>Cybersecurity Framework</b:Title>
    <b:InternetSiteTitle>NIST</b:InternetSiteTitle>
    <b:Year>2014</b:Year>
    <b:Month>February</b:Month>
    <b:Day>12</b:Day>
    <b:YearAccessed>2014</b:YearAccessed>
    <b:MonthAccessed>October</b:MonthAccessed>
    <b:DayAccessed>14</b:DayAccessed>
    <b:URL>http://www.nist.gov/cyberframework/index.cfm</b:URL>
    <b:Author>
      <b:Author>
        <b:NameList>
          <b:Person>
            <b:Last>NIST</b:Last>
          </b:Person>
        </b:NameList>
      </b:Author>
    </b:Author>
    <b:RefOrder>12</b:RefOrder>
  </b:Source>
  <b:Source>
    <b:Tag>NIS141</b:Tag>
    <b:SourceType>DocumentFromInternetSite</b:SourceType>
    <b:Guid>{EBFE711B-4926-4B78-9B94-017C8BCC4252}</b:Guid>
    <b:Title>Cyberframework</b:Title>
    <b:InternetSiteTitle>NIST</b:InternetSiteTitle>
    <b:Year>2014</b:Year>
    <b:Month>February</b:Month>
    <b:Day>12</b:Day>
    <b:YearAccessed>2014</b:YearAccessed>
    <b:MonthAccessed>October </b:MonthAccessed>
    <b:DayAccessed>14</b:DayAccessed>
    <b:URL>http://www.nist.gov/cyberframework/upload/cybersecurity-framework-021214.pdf</b:URL>
    <b:Author>
      <b:Author>
        <b:NameList>
          <b:Person>
            <b:Last>NIST</b:Last>
          </b:Person>
        </b:NameList>
      </b:Author>
    </b:Author>
    <b:RefOrder>13</b:RefOrder>
  </b:Source>
  <b:Source>
    <b:Tag>Hat14</b:Tag>
    <b:SourceType>DocumentFromInternetSite</b:SourceType>
    <b:Guid>{D7161045-461E-4E1F-BCDE-FC4E76A0D893}</b:Guid>
    <b:Title>Lawmakers push cyber law after JPMorgan hack</b:Title>
    <b:InternetSiteTitle>The Hill</b:InternetSiteTitle>
    <b:Year>2014</b:Year>
    <b:Month>October</b:Month>
    <b:Day>3</b:Day>
    <b:YearAccessed>2014</b:YearAccessed>
    <b:MonthAccessed>October</b:MonthAccessed>
    <b:DayAccessed>15</b:DayAccessed>
    <b:URL>http://thehill.com/policy/technology/219675-lawmakers-push-cyber-law-after-jpmorgan-hack</b:URL>
    <b:Author>
      <b:Author>
        <b:NameList>
          <b:Person>
            <b:Last>Hattem</b:Last>
            <b:First>Julian</b:First>
          </b:Person>
        </b:NameList>
      </b:Author>
    </b:Author>
    <b:RefOrder>14</b:RefOrder>
  </b:Source>
  <b:Source>
    <b:Tag>Dip14</b:Tag>
    <b:SourceType>DocumentFromInternetSite</b:SourceType>
    <b:Guid>{157818A2-CD4E-4E98-BAD5-EDAC158585D5}</b:Guid>
    <b:Author>
      <b:Author>
        <b:NameList>
          <b:Person>
            <b:Last>Dipietro</b:Last>
            <b:First>Ben</b:First>
          </b:Person>
        </b:NameList>
      </b:Author>
    </b:Author>
    <b:Title>The Investor Approach to Assessing Cybersecurity</b:Title>
    <b:InternetSiteTitle>The Wall Street Journal</b:InternetSiteTitle>
    <b:Year>2014</b:Year>
    <b:Month>August</b:Month>
    <b:Day>21</b:Day>
    <b:YearAccessed>2014</b:YearAccessed>
    <b:MonthAccessed>October</b:MonthAccessed>
    <b:DayAccessed>15</b:DayAccessed>
    <b:URL>http://blogs.wsj.com/riskandcompliance/2014/08/21/the-investor-approach-to-assessing-cybersecurity/</b:URL>
    <b:RefOrder>15</b:RefOrder>
  </b:Source>
</b:Sources>
</file>

<file path=customXml/itemProps1.xml><?xml version="1.0" encoding="utf-8"?>
<ds:datastoreItem xmlns:ds="http://schemas.openxmlformats.org/officeDocument/2006/customXml" ds:itemID="{C0C6FBAC-027E-4A8B-833F-B1DA5A92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paper format</Template>
  <TotalTime>5</TotalTime>
  <Pages>15</Pages>
  <Words>4456</Words>
  <Characters>25403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vanguard university</Company>
  <LinksUpToDate>false</LinksUpToDate>
  <CharactersWithSpaces>29800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Lang</dc:creator>
  <cp:lastModifiedBy>user</cp:lastModifiedBy>
  <cp:revision>4</cp:revision>
  <cp:lastPrinted>2017-02-23T19:43:00Z</cp:lastPrinted>
  <dcterms:created xsi:type="dcterms:W3CDTF">2018-05-08T20:31:00Z</dcterms:created>
  <dcterms:modified xsi:type="dcterms:W3CDTF">2018-05-08T20:33:00Z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